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77" w:rsidRPr="00E84918" w:rsidRDefault="003340B5" w:rsidP="005E7F54">
      <w:pPr>
        <w:pStyle w:val="SemEspaamento"/>
        <w:jc w:val="both"/>
        <w:rPr>
          <w:rFonts w:ascii="Constantia" w:hAnsi="Constantia"/>
          <w:b/>
          <w:color w:val="00330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>
        <w:rPr>
          <w:rFonts w:ascii="Constantia" w:hAnsi="Constantia"/>
          <w:b/>
          <w:color w:val="00330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     </w:t>
      </w:r>
      <w:r w:rsidR="00346FE3" w:rsidRPr="00E84918">
        <w:rPr>
          <w:rFonts w:ascii="Constantia" w:hAnsi="Constantia"/>
          <w:b/>
          <w:color w:val="00330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  <w:t>JEAN MARX MUNIZ BELVEDERE</w:t>
      </w:r>
    </w:p>
    <w:p w:rsidR="002A6FFD" w:rsidRPr="00E84918" w:rsidRDefault="00E84918" w:rsidP="005E7F54">
      <w:pPr>
        <w:pStyle w:val="SemEspaamento"/>
        <w:tabs>
          <w:tab w:val="left" w:pos="1995"/>
        </w:tabs>
        <w:jc w:val="both"/>
        <w:rPr>
          <w:rFonts w:ascii="Constantia" w:hAnsi="Constantia"/>
          <w:sz w:val="14"/>
          <w:szCs w:val="14"/>
        </w:rPr>
      </w:pPr>
      <w:r>
        <w:rPr>
          <w:rFonts w:ascii="Constantia" w:hAnsi="Constantia"/>
        </w:rPr>
        <w:tab/>
      </w:r>
    </w:p>
    <w:p w:rsidR="00346FE3" w:rsidRPr="002A6FFD" w:rsidRDefault="00C10B4D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Estado Civil: casado</w:t>
      </w:r>
    </w:p>
    <w:p w:rsidR="00346FE3" w:rsidRPr="002A6FFD" w:rsidRDefault="00346FE3" w:rsidP="005E7F54">
      <w:pPr>
        <w:pStyle w:val="SemEspaamento"/>
        <w:jc w:val="both"/>
        <w:rPr>
          <w:rFonts w:ascii="Constantia" w:hAnsi="Constantia"/>
        </w:rPr>
      </w:pPr>
      <w:r w:rsidRPr="002A6FFD">
        <w:rPr>
          <w:rFonts w:ascii="Constantia" w:hAnsi="Constantia"/>
        </w:rPr>
        <w:t>Data de nascimento: 29/06/1970</w:t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  <w:t>Sexo: Masculino</w:t>
      </w:r>
    </w:p>
    <w:p w:rsidR="00346FE3" w:rsidRPr="002A6FFD" w:rsidRDefault="00346FE3" w:rsidP="005E7F54">
      <w:pPr>
        <w:pStyle w:val="SemEspaamento"/>
        <w:jc w:val="both"/>
        <w:rPr>
          <w:rFonts w:ascii="Constantia" w:hAnsi="Constantia"/>
        </w:rPr>
      </w:pPr>
      <w:r w:rsidRPr="002A6FFD">
        <w:rPr>
          <w:rFonts w:ascii="Constantia" w:hAnsi="Constantia"/>
        </w:rPr>
        <w:t>Tipo Sanguíneo: AB negativo</w:t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  <w:t>Fator RH: -</w:t>
      </w:r>
    </w:p>
    <w:p w:rsidR="00346FE3" w:rsidRPr="002A6FFD" w:rsidRDefault="00346FE3" w:rsidP="005E7F54">
      <w:pPr>
        <w:pStyle w:val="SemEspaamento"/>
        <w:jc w:val="both"/>
        <w:rPr>
          <w:rFonts w:ascii="Constantia" w:hAnsi="Constantia"/>
        </w:rPr>
      </w:pPr>
      <w:r w:rsidRPr="002A6FFD">
        <w:rPr>
          <w:rFonts w:ascii="Constantia" w:hAnsi="Constantia"/>
        </w:rPr>
        <w:t>Endereço: Rua Uruguai 288</w:t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  <w:t xml:space="preserve">Complemento: Bloco M </w:t>
      </w:r>
      <w:proofErr w:type="spellStart"/>
      <w:r w:rsidRPr="002A6FFD">
        <w:rPr>
          <w:rFonts w:ascii="Constantia" w:hAnsi="Constantia"/>
        </w:rPr>
        <w:t>apt</w:t>
      </w:r>
      <w:proofErr w:type="spellEnd"/>
      <w:r w:rsidRPr="002A6FFD">
        <w:rPr>
          <w:rFonts w:ascii="Constantia" w:hAnsi="Constantia"/>
        </w:rPr>
        <w:t xml:space="preserve"> 304</w:t>
      </w:r>
    </w:p>
    <w:p w:rsidR="00346FE3" w:rsidRPr="002A6FFD" w:rsidRDefault="00346FE3" w:rsidP="005E7F54">
      <w:pPr>
        <w:pStyle w:val="SemEspaamento"/>
        <w:jc w:val="both"/>
        <w:rPr>
          <w:rFonts w:ascii="Constantia" w:hAnsi="Constantia"/>
        </w:rPr>
      </w:pPr>
      <w:r w:rsidRPr="002A6FFD">
        <w:rPr>
          <w:rFonts w:ascii="Constantia" w:hAnsi="Constantia"/>
        </w:rPr>
        <w:t>Cidade: Rio de Janeiro</w:t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  <w:t>Estado: RJ</w:t>
      </w:r>
    </w:p>
    <w:p w:rsidR="00346FE3" w:rsidRPr="002A6FFD" w:rsidRDefault="00346FE3" w:rsidP="005E7F54">
      <w:pPr>
        <w:pStyle w:val="SemEspaamento"/>
        <w:jc w:val="both"/>
        <w:rPr>
          <w:rFonts w:ascii="Constantia" w:hAnsi="Constantia"/>
        </w:rPr>
      </w:pPr>
      <w:r w:rsidRPr="002A6FFD">
        <w:rPr>
          <w:rFonts w:ascii="Constantia" w:hAnsi="Constantia"/>
        </w:rPr>
        <w:t>Bairro: Tijuca</w:t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</w:r>
      <w:r w:rsidRPr="002A6FFD">
        <w:rPr>
          <w:rFonts w:ascii="Constantia" w:hAnsi="Constantia"/>
        </w:rPr>
        <w:tab/>
        <w:t>CEP: 20510-060</w:t>
      </w:r>
    </w:p>
    <w:p w:rsidR="002A6FFD" w:rsidRPr="002A6FFD" w:rsidRDefault="00346FE3" w:rsidP="005E7F54">
      <w:pPr>
        <w:pStyle w:val="SemEspaamento"/>
        <w:jc w:val="both"/>
        <w:rPr>
          <w:rFonts w:ascii="Constantia" w:hAnsi="Constantia"/>
        </w:rPr>
      </w:pPr>
      <w:proofErr w:type="spellStart"/>
      <w:r w:rsidRPr="002A6FFD">
        <w:rPr>
          <w:rFonts w:ascii="Constantia" w:hAnsi="Constantia"/>
        </w:rPr>
        <w:t>Tels</w:t>
      </w:r>
      <w:proofErr w:type="spellEnd"/>
      <w:r w:rsidRPr="002A6FFD">
        <w:rPr>
          <w:rFonts w:ascii="Constantia" w:hAnsi="Constantia"/>
        </w:rPr>
        <w:t>: (21) 9</w:t>
      </w:r>
      <w:r w:rsidR="005E7F54">
        <w:rPr>
          <w:rFonts w:ascii="Constantia" w:hAnsi="Constantia"/>
        </w:rPr>
        <w:t>9</w:t>
      </w:r>
      <w:r w:rsidRPr="002A6FFD">
        <w:rPr>
          <w:rFonts w:ascii="Constantia" w:hAnsi="Constantia"/>
        </w:rPr>
        <w:t xml:space="preserve">531-3275 / (21) </w:t>
      </w:r>
      <w:r w:rsidR="005E7F54">
        <w:rPr>
          <w:rFonts w:ascii="Constantia" w:hAnsi="Constantia"/>
        </w:rPr>
        <w:t>9</w:t>
      </w:r>
      <w:r w:rsidR="00503CAC">
        <w:rPr>
          <w:rFonts w:ascii="Constantia" w:hAnsi="Constantia"/>
        </w:rPr>
        <w:t>8375-9725</w:t>
      </w:r>
      <w:r w:rsidR="00503CAC">
        <w:rPr>
          <w:rFonts w:ascii="Constantia" w:hAnsi="Constantia"/>
        </w:rPr>
        <w:tab/>
      </w:r>
      <w:r w:rsidR="00503CAC">
        <w:rPr>
          <w:rFonts w:ascii="Constantia" w:hAnsi="Constantia"/>
        </w:rPr>
        <w:tab/>
      </w:r>
      <w:r w:rsidRPr="002A6FFD">
        <w:rPr>
          <w:rFonts w:ascii="Constantia" w:hAnsi="Constantia"/>
        </w:rPr>
        <w:t xml:space="preserve">E-mail: </w:t>
      </w:r>
      <w:hyperlink r:id="rId4" w:history="1">
        <w:r w:rsidRPr="002A6FFD">
          <w:rPr>
            <w:rStyle w:val="Hyperlink"/>
            <w:rFonts w:ascii="Constantia" w:hAnsi="Constantia"/>
          </w:rPr>
          <w:t>jeanfloresta@gmail.com</w:t>
        </w:r>
      </w:hyperlink>
    </w:p>
    <w:p w:rsidR="00346FE3" w:rsidRPr="002A6FFD" w:rsidRDefault="002A6FFD" w:rsidP="005E7F54">
      <w:pPr>
        <w:pStyle w:val="SemEspaamento"/>
        <w:jc w:val="both"/>
        <w:rPr>
          <w:rFonts w:ascii="Constantia" w:hAnsi="Constantia"/>
        </w:rPr>
      </w:pPr>
      <w:r w:rsidRPr="002A6FFD">
        <w:rPr>
          <w:rFonts w:ascii="Constantia" w:hAnsi="Constantia"/>
        </w:rPr>
        <w:t xml:space="preserve">Mãe: </w:t>
      </w:r>
      <w:proofErr w:type="spellStart"/>
      <w:r w:rsidRPr="002A6FFD">
        <w:rPr>
          <w:rFonts w:ascii="Constantia" w:hAnsi="Constantia"/>
        </w:rPr>
        <w:t>Leir</w:t>
      </w:r>
      <w:proofErr w:type="spellEnd"/>
      <w:r w:rsidRPr="002A6FFD">
        <w:rPr>
          <w:rFonts w:ascii="Constantia" w:hAnsi="Constantia"/>
        </w:rPr>
        <w:t xml:space="preserve"> </w:t>
      </w:r>
      <w:proofErr w:type="spellStart"/>
      <w:r w:rsidRPr="002A6FFD">
        <w:rPr>
          <w:rFonts w:ascii="Constantia" w:hAnsi="Constantia"/>
        </w:rPr>
        <w:t>Jacintho</w:t>
      </w:r>
      <w:proofErr w:type="spellEnd"/>
      <w:r w:rsidRPr="002A6FFD">
        <w:rPr>
          <w:rFonts w:ascii="Constantia" w:hAnsi="Constantia"/>
        </w:rPr>
        <w:t xml:space="preserve"> Muniz</w:t>
      </w:r>
    </w:p>
    <w:p w:rsidR="00346FE3" w:rsidRDefault="00E318A1" w:rsidP="005E7F54">
      <w:pPr>
        <w:pStyle w:val="SemEspaamento"/>
        <w:jc w:val="both"/>
        <w:rPr>
          <w:rFonts w:ascii="Constantia" w:hAnsi="Constanti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68F5" wp14:editId="3631822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6096000" cy="1828800"/>
                <wp:effectExtent l="0" t="0" r="19050" b="158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rgbClr val="003300"/>
                          </a:solidFill>
                        </a:ln>
                        <a:effectLst>
                          <a:innerShdw blurRad="546100" dist="2540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318A1" w:rsidRPr="00E318A1" w:rsidRDefault="00E318A1" w:rsidP="0065180C">
                            <w:pPr>
                              <w:pStyle w:val="SemEspaamento"/>
                              <w:jc w:val="center"/>
                              <w:rPr>
                                <w:rFonts w:ascii="Constantia" w:hAnsi="Constantia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E318A1">
                              <w:rPr>
                                <w:rFonts w:ascii="Constantia" w:hAnsi="Constantia"/>
                                <w:b/>
                                <w:caps/>
                                <w:sz w:val="32"/>
                                <w:szCs w:val="32"/>
                              </w:rPr>
                              <w:t>Interesses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268F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26.75pt;width:48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" fillcolor="#060" strokecolor="#030" strokeweight=".5pt">
                <v:textbox style="mso-fit-shape-to-text:t">
                  <w:txbxContent>
                    <w:p w:rsidR="00E318A1" w:rsidRPr="00E318A1" w:rsidRDefault="00E318A1" w:rsidP="0065180C">
                      <w:pPr>
                        <w:pStyle w:val="SemEspaamento"/>
                        <w:jc w:val="center"/>
                        <w:rPr>
                          <w:rFonts w:ascii="Constantia" w:hAnsi="Constantia"/>
                          <w:b/>
                          <w:caps/>
                          <w:sz w:val="32"/>
                          <w:szCs w:val="32"/>
                        </w:rPr>
                      </w:pPr>
                      <w:r w:rsidRPr="00E318A1">
                        <w:rPr>
                          <w:rFonts w:ascii="Constantia" w:hAnsi="Constantia"/>
                          <w:b/>
                          <w:caps/>
                          <w:sz w:val="32"/>
                          <w:szCs w:val="32"/>
                        </w:rPr>
                        <w:t>Interesses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FFD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  <w:r>
        <w:rPr>
          <w:rFonts w:ascii="Constantia" w:hAnsi="Constantia"/>
        </w:rPr>
        <w:t xml:space="preserve"> </w:t>
      </w:r>
    </w:p>
    <w:p w:rsid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E84918" w:rsidRP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2A6FFD" w:rsidRDefault="00E318A1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Educação ambiental, consultoria ambiental, turismo ecológico, arte-educação, artes cênicas e circenses.</w:t>
      </w:r>
    </w:p>
    <w:p w:rsidR="00E84918" w:rsidRDefault="00E318A1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A00E2" wp14:editId="2BE0B03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096000" cy="1828800"/>
                <wp:effectExtent l="0" t="0" r="19050" b="1587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rgbClr val="003300"/>
                          </a:solidFill>
                        </a:ln>
                        <a:effectLst>
                          <a:innerShdw blurRad="546100" dist="2540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318A1" w:rsidRPr="00E318A1" w:rsidRDefault="00E318A1" w:rsidP="00E318A1">
                            <w:pPr>
                              <w:pStyle w:val="SemEspaamento"/>
                              <w:jc w:val="center"/>
                              <w:rPr>
                                <w:rFonts w:ascii="Constantia" w:hAnsi="Constantia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aps/>
                                <w:sz w:val="32"/>
                                <w:szCs w:val="32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A00E2" id="Caixa de texto 5" o:spid="_x0000_s1027" type="#_x0000_t202" style="position:absolute;left:0;text-align:left;margin-left:0;margin-top:12.2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" fillcolor="#060" strokecolor="#030" strokeweight=".5pt">
                <v:textbox style="mso-fit-shape-to-text:t">
                  <w:txbxContent>
                    <w:p w:rsidR="00E318A1" w:rsidRPr="00E318A1" w:rsidRDefault="00E318A1" w:rsidP="00E318A1">
                      <w:pPr>
                        <w:pStyle w:val="SemEspaamento"/>
                        <w:jc w:val="center"/>
                        <w:rPr>
                          <w:rFonts w:ascii="Constantia" w:hAnsi="Constantia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caps/>
                          <w:sz w:val="32"/>
                          <w:szCs w:val="32"/>
                        </w:rPr>
                        <w:t>formação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918">
        <w:rPr>
          <w:rFonts w:ascii="Constantia" w:hAnsi="Constantia"/>
          <w:sz w:val="16"/>
          <w:szCs w:val="16"/>
        </w:rPr>
        <w:t xml:space="preserve">   </w:t>
      </w:r>
    </w:p>
    <w:p w:rsid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C10B4D" w:rsidRDefault="00E318A1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Ator com DRT, diretor e autor teatral. </w:t>
      </w:r>
    </w:p>
    <w:p w:rsidR="00C10B4D" w:rsidRDefault="00E318A1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Artista circense, formado pela Escola Nacional de Circo, com especializações em acrobacias de solo e a</w:t>
      </w:r>
      <w:r w:rsidR="00C10B4D">
        <w:rPr>
          <w:rFonts w:ascii="Constantia" w:hAnsi="Constantia"/>
        </w:rPr>
        <w:t>é</w:t>
      </w:r>
      <w:r>
        <w:rPr>
          <w:rFonts w:ascii="Constantia" w:hAnsi="Constantia"/>
        </w:rPr>
        <w:t>reas</w:t>
      </w:r>
      <w:r w:rsidR="005B5533">
        <w:rPr>
          <w:rFonts w:ascii="Constantia" w:hAnsi="Constantia"/>
        </w:rPr>
        <w:t>,</w:t>
      </w:r>
      <w:r w:rsidR="00C10B4D">
        <w:rPr>
          <w:rFonts w:ascii="Constantia" w:hAnsi="Constantia"/>
        </w:rPr>
        <w:t xml:space="preserve"> individual e em grupo</w:t>
      </w:r>
      <w:r>
        <w:rPr>
          <w:rFonts w:ascii="Constantia" w:hAnsi="Constantia"/>
        </w:rPr>
        <w:t xml:space="preserve">, </w:t>
      </w:r>
      <w:r w:rsidR="00C10B4D">
        <w:rPr>
          <w:rFonts w:ascii="Constantia" w:hAnsi="Constantia"/>
        </w:rPr>
        <w:t>malabarismo com os pés, trapézio.</w:t>
      </w:r>
    </w:p>
    <w:p w:rsidR="00E318A1" w:rsidRDefault="00C10B4D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Arte-educador, formado no AIEDUC, desenvolvido pelo Instituto de Artes TEAR</w:t>
      </w:r>
      <w:r w:rsidR="009D20A7">
        <w:rPr>
          <w:rFonts w:ascii="Constantia" w:hAnsi="Constantia"/>
        </w:rPr>
        <w:t>.</w:t>
      </w:r>
    </w:p>
    <w:p w:rsidR="009D20A7" w:rsidRDefault="009D20A7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Contador de Histórias, formado em curso realizado na UERJ</w:t>
      </w:r>
      <w:r w:rsidR="00503CAC">
        <w:rPr>
          <w:rFonts w:ascii="Constantia" w:hAnsi="Constantia"/>
        </w:rPr>
        <w:t xml:space="preserve"> em três módulos com Gregório Filho e outros</w:t>
      </w:r>
      <w:r>
        <w:rPr>
          <w:rFonts w:ascii="Constantia" w:hAnsi="Constantia"/>
        </w:rPr>
        <w:t>.</w:t>
      </w:r>
    </w:p>
    <w:p w:rsidR="009D20A7" w:rsidRDefault="009D20A7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Guia de turismo nacional, regional e especializado em áreas de atrativos naturais.</w:t>
      </w:r>
    </w:p>
    <w:p w:rsidR="009D20A7" w:rsidRDefault="00B80CEE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Ciências Biológicas na </w:t>
      </w:r>
      <w:r w:rsidR="00924D88">
        <w:rPr>
          <w:rFonts w:ascii="Constantia" w:hAnsi="Constantia"/>
        </w:rPr>
        <w:t>U</w:t>
      </w:r>
      <w:r>
        <w:rPr>
          <w:rFonts w:ascii="Constantia" w:hAnsi="Constantia"/>
        </w:rPr>
        <w:t>FRJ</w:t>
      </w:r>
    </w:p>
    <w:p w:rsidR="00E318A1" w:rsidRDefault="00E318A1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5578B" wp14:editId="448C4B5C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096000" cy="1828800"/>
                <wp:effectExtent l="0" t="0" r="19050" b="1587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rgbClr val="003300"/>
                          </a:solidFill>
                        </a:ln>
                        <a:effectLst>
                          <a:innerShdw blurRad="546100" dist="2540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318A1" w:rsidRPr="00E318A1" w:rsidRDefault="00E318A1" w:rsidP="00E318A1">
                            <w:pPr>
                              <w:pStyle w:val="SemEspaamento"/>
                              <w:jc w:val="center"/>
                              <w:rPr>
                                <w:rFonts w:ascii="Constantia" w:hAnsi="Constantia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aps/>
                                <w:sz w:val="32"/>
                                <w:szCs w:val="32"/>
                              </w:rPr>
                              <w:t>experiência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5578B" id="Caixa de texto 6" o:spid="_x0000_s1028" type="#_x0000_t202" style="position:absolute;left:0;text-align:left;margin-left:0;margin-top:9.95pt;width:480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" fillcolor="#060" strokecolor="#030" strokeweight=".5pt">
                <v:textbox style="mso-fit-shape-to-text:t">
                  <w:txbxContent>
                    <w:p w:rsidR="00E318A1" w:rsidRPr="00E318A1" w:rsidRDefault="00E318A1" w:rsidP="00E318A1">
                      <w:pPr>
                        <w:pStyle w:val="SemEspaamento"/>
                        <w:jc w:val="center"/>
                        <w:rPr>
                          <w:rFonts w:ascii="Constantia" w:hAnsi="Constantia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caps/>
                          <w:sz w:val="32"/>
                          <w:szCs w:val="32"/>
                        </w:rPr>
                        <w:t>experiência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918">
        <w:rPr>
          <w:rFonts w:ascii="Constantia" w:hAnsi="Constantia"/>
        </w:rPr>
        <w:t xml:space="preserve"> </w:t>
      </w:r>
    </w:p>
    <w:p w:rsid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E84918" w:rsidRPr="00E84918" w:rsidRDefault="00E84918" w:rsidP="005E7F54">
      <w:pPr>
        <w:pStyle w:val="SemEspaamento"/>
        <w:jc w:val="both"/>
        <w:rPr>
          <w:rFonts w:ascii="Constantia" w:hAnsi="Constantia"/>
          <w:sz w:val="6"/>
          <w:szCs w:val="6"/>
        </w:rPr>
      </w:pPr>
    </w:p>
    <w:p w:rsidR="00E318A1" w:rsidRDefault="005B5533" w:rsidP="005E7F54">
      <w:pPr>
        <w:pStyle w:val="SemEspaamento"/>
        <w:jc w:val="both"/>
        <w:rPr>
          <w:rFonts w:ascii="Constantia" w:hAnsi="Constantia"/>
        </w:rPr>
      </w:pPr>
      <w:r w:rsidRPr="005B5533">
        <w:rPr>
          <w:rFonts w:ascii="Constantia" w:hAnsi="Constantia"/>
          <w:b/>
        </w:rPr>
        <w:t>ARTES CÊNICAS.</w:t>
      </w:r>
      <w:r>
        <w:rPr>
          <w:rFonts w:ascii="Constantia" w:hAnsi="Constantia"/>
        </w:rPr>
        <w:t xml:space="preserve"> </w:t>
      </w:r>
      <w:r w:rsidR="00B80CEE">
        <w:rPr>
          <w:rFonts w:ascii="Constantia" w:hAnsi="Constantia"/>
        </w:rPr>
        <w:t>Escreveu treze textos para teatro, tendo dirigido alguns deles. Dirigiu catorze espetáculos e esquetes teatrais. Como ator, participou de mais de trinta montagens de diferentes estilos</w:t>
      </w:r>
      <w:r>
        <w:rPr>
          <w:rFonts w:ascii="Constantia" w:hAnsi="Constantia"/>
        </w:rPr>
        <w:t>, de musicais a infantis, de teatro invisível a montagens itinerantes</w:t>
      </w:r>
      <w:r w:rsidR="00B80CEE">
        <w:rPr>
          <w:rFonts w:ascii="Constantia" w:hAnsi="Constantia"/>
        </w:rPr>
        <w:t>. Especialização e gosto bem particular pelo teatro de rua, tendo participado de dezessete montagens neste estilo, entre elas “Meu Caro Jumento” com o Grupo Tá Na Rua e “Parabéns Pra Você, um espetáculo interativo de autoria própria, “comemorando” o aniversário da explosão da bomba de Hiroshima.</w:t>
      </w:r>
    </w:p>
    <w:p w:rsidR="00B80CEE" w:rsidRDefault="00B80CEE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Como artista de circo esteve presente em espetáculos e participou de grupos </w:t>
      </w:r>
      <w:proofErr w:type="spellStart"/>
      <w:r>
        <w:rPr>
          <w:rFonts w:ascii="Constantia" w:hAnsi="Constantia"/>
        </w:rPr>
        <w:t>multi-artísticos</w:t>
      </w:r>
      <w:proofErr w:type="spellEnd"/>
      <w:r>
        <w:rPr>
          <w:rFonts w:ascii="Constantia" w:hAnsi="Constantia"/>
        </w:rPr>
        <w:t>, com destaque para “Cabaré Volante de Teatro, Circo e Música”</w:t>
      </w:r>
      <w:r w:rsidR="00C134AD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(parceiro da Intrépida </w:t>
      </w:r>
      <w:proofErr w:type="gramStart"/>
      <w:r>
        <w:rPr>
          <w:rFonts w:ascii="Constantia" w:hAnsi="Constantia"/>
        </w:rPr>
        <w:t>Trupe</w:t>
      </w:r>
      <w:r w:rsidR="004F70DA">
        <w:rPr>
          <w:rFonts w:ascii="Constantia" w:hAnsi="Constantia"/>
        </w:rPr>
        <w:t>)</w:t>
      </w:r>
      <w:r>
        <w:rPr>
          <w:rFonts w:ascii="Constantia" w:hAnsi="Constantia"/>
        </w:rPr>
        <w:t xml:space="preserve">  e</w:t>
      </w:r>
      <w:proofErr w:type="gramEnd"/>
      <w:r>
        <w:rPr>
          <w:rFonts w:ascii="Constantia" w:hAnsi="Constantia"/>
        </w:rPr>
        <w:t xml:space="preserve"> “Gang Verde”  que realizava espetáculos com temáticas ambientais e sociais.</w:t>
      </w:r>
    </w:p>
    <w:p w:rsidR="005B5533" w:rsidRDefault="005B5533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Fez alguns trabalhos para cinema e televisão como ator</w:t>
      </w:r>
      <w:r w:rsidR="00C134AD">
        <w:rPr>
          <w:rFonts w:ascii="Constantia" w:hAnsi="Constantia"/>
        </w:rPr>
        <w:t>, coadjuvante, figurante, dublê</w:t>
      </w:r>
      <w:r>
        <w:rPr>
          <w:rFonts w:ascii="Constantia" w:hAnsi="Constantia"/>
        </w:rPr>
        <w:t xml:space="preserve"> e artista de circo.</w:t>
      </w:r>
    </w:p>
    <w:p w:rsidR="004B46B1" w:rsidRDefault="004B46B1" w:rsidP="005E7F54">
      <w:pPr>
        <w:pStyle w:val="SemEspaamento"/>
        <w:jc w:val="both"/>
        <w:rPr>
          <w:rFonts w:ascii="Constantia" w:hAnsi="Constantia"/>
        </w:rPr>
      </w:pPr>
    </w:p>
    <w:p w:rsidR="004B46B1" w:rsidRDefault="005B5533" w:rsidP="005E7F54">
      <w:pPr>
        <w:pStyle w:val="SemEspaamento"/>
        <w:jc w:val="both"/>
        <w:rPr>
          <w:rFonts w:ascii="Constantia" w:hAnsi="Constantia"/>
        </w:rPr>
      </w:pPr>
      <w:r w:rsidRPr="005B5533">
        <w:rPr>
          <w:rFonts w:ascii="Constantia" w:hAnsi="Constantia"/>
          <w:b/>
        </w:rPr>
        <w:t>GUIA DE TURISMO</w:t>
      </w:r>
      <w:r>
        <w:rPr>
          <w:rFonts w:ascii="Constantia" w:hAnsi="Constantia"/>
        </w:rPr>
        <w:t xml:space="preserve">. </w:t>
      </w:r>
      <w:r w:rsidR="004B46B1">
        <w:rPr>
          <w:rFonts w:ascii="Constantia" w:hAnsi="Constantia"/>
        </w:rPr>
        <w:t xml:space="preserve">Guia do Parque Nacional da Tijuca durante </w:t>
      </w:r>
      <w:r w:rsidR="00924D88">
        <w:rPr>
          <w:rFonts w:ascii="Constantia" w:hAnsi="Constantia"/>
        </w:rPr>
        <w:t>seis</w:t>
      </w:r>
      <w:r w:rsidR="004B46B1">
        <w:rPr>
          <w:rFonts w:ascii="Constantia" w:hAnsi="Constantia"/>
        </w:rPr>
        <w:t xml:space="preserve"> anos (até hoje o único guia contratado pelo Parque), onde realizou um trabalho</w:t>
      </w:r>
      <w:r w:rsidR="00E84918">
        <w:rPr>
          <w:rFonts w:ascii="Constantia" w:hAnsi="Constantia"/>
        </w:rPr>
        <w:t xml:space="preserve"> que mesclava o ecoturismo tradicional com jogos e atividades artísticas, conquistando um público cativo</w:t>
      </w:r>
      <w:r w:rsidR="00ED05F2">
        <w:rPr>
          <w:rFonts w:ascii="Constantia" w:hAnsi="Constantia"/>
        </w:rPr>
        <w:t>,</w:t>
      </w:r>
      <w:r w:rsidR="00E84918">
        <w:rPr>
          <w:rFonts w:ascii="Constantia" w:hAnsi="Constantia"/>
        </w:rPr>
        <w:t xml:space="preserve"> do qual algumas pessoas mantém contato até hoje. Trabalhou também na realização de cursos e em diversas atividades em parceria com o setor de educação ambiental</w:t>
      </w:r>
      <w:r>
        <w:rPr>
          <w:rFonts w:ascii="Constantia" w:hAnsi="Constantia"/>
        </w:rPr>
        <w:t xml:space="preserve"> do Parque</w:t>
      </w:r>
      <w:r w:rsidR="00E84918">
        <w:rPr>
          <w:rFonts w:ascii="Constantia" w:hAnsi="Constantia"/>
        </w:rPr>
        <w:t>.</w:t>
      </w:r>
    </w:p>
    <w:p w:rsidR="00E84918" w:rsidRDefault="00E84918" w:rsidP="005E7F54">
      <w:pPr>
        <w:pStyle w:val="SemEspaamento"/>
        <w:jc w:val="both"/>
        <w:rPr>
          <w:rFonts w:ascii="Constantia" w:hAnsi="Constantia"/>
        </w:rPr>
      </w:pPr>
    </w:p>
    <w:p w:rsidR="00E318A1" w:rsidRDefault="005B5533" w:rsidP="005E7F54">
      <w:pPr>
        <w:pStyle w:val="SemEspaamento"/>
        <w:jc w:val="both"/>
        <w:rPr>
          <w:rFonts w:ascii="Constantia" w:hAnsi="Constantia"/>
        </w:rPr>
      </w:pPr>
      <w:r w:rsidRPr="005B5533">
        <w:rPr>
          <w:rFonts w:ascii="Constantia" w:hAnsi="Constantia"/>
          <w:b/>
        </w:rPr>
        <w:t>EDUCAÇÃO SOCIAL E AMBIENTAL.</w:t>
      </w:r>
      <w:r>
        <w:rPr>
          <w:rFonts w:ascii="Constantia" w:hAnsi="Constantia"/>
        </w:rPr>
        <w:t xml:space="preserve"> </w:t>
      </w:r>
      <w:r w:rsidR="00E84918">
        <w:rPr>
          <w:rFonts w:ascii="Constantia" w:hAnsi="Constantia"/>
        </w:rPr>
        <w:t xml:space="preserve">Integrou diversas </w:t>
      </w:r>
      <w:proofErr w:type="spellStart"/>
      <w:r w:rsidR="00E84918">
        <w:rPr>
          <w:rFonts w:ascii="Constantia" w:hAnsi="Constantia"/>
        </w:rPr>
        <w:t>Ongs</w:t>
      </w:r>
      <w:proofErr w:type="spellEnd"/>
      <w:r w:rsidR="00E84918">
        <w:rPr>
          <w:rFonts w:ascii="Constantia" w:hAnsi="Constantia"/>
        </w:rPr>
        <w:t xml:space="preserve"> ambientais e sociais, dentre estas, a </w:t>
      </w:r>
      <w:proofErr w:type="spellStart"/>
      <w:r w:rsidR="00E84918">
        <w:rPr>
          <w:rFonts w:ascii="Constantia" w:hAnsi="Constantia"/>
        </w:rPr>
        <w:t>GreenPeace</w:t>
      </w:r>
      <w:proofErr w:type="spellEnd"/>
      <w:r w:rsidR="00E84918">
        <w:rPr>
          <w:rFonts w:ascii="Constantia" w:hAnsi="Constantia"/>
        </w:rPr>
        <w:t xml:space="preserve"> (tendo </w:t>
      </w:r>
      <w:r w:rsidR="00C134AD">
        <w:rPr>
          <w:rFonts w:ascii="Constantia" w:hAnsi="Constantia"/>
        </w:rPr>
        <w:t>ajudado a criar e ministrar</w:t>
      </w:r>
      <w:r w:rsidR="00E84918">
        <w:rPr>
          <w:rFonts w:ascii="Constantia" w:hAnsi="Constantia"/>
        </w:rPr>
        <w:t xml:space="preserve"> as primeiras palestras de e</w:t>
      </w:r>
      <w:r>
        <w:rPr>
          <w:rFonts w:ascii="Constantia" w:hAnsi="Constantia"/>
        </w:rPr>
        <w:t xml:space="preserve">ducação ambiental </w:t>
      </w:r>
      <w:r w:rsidR="00C134AD">
        <w:rPr>
          <w:rFonts w:ascii="Constantia" w:hAnsi="Constantia"/>
        </w:rPr>
        <w:t xml:space="preserve">em instituições pedagógicas </w:t>
      </w:r>
      <w:r w:rsidR="00924D88">
        <w:rPr>
          <w:rFonts w:ascii="Constantia" w:hAnsi="Constantia"/>
        </w:rPr>
        <w:t xml:space="preserve">do </w:t>
      </w:r>
      <w:r w:rsidR="00C134AD">
        <w:rPr>
          <w:rFonts w:ascii="Constantia" w:hAnsi="Constantia"/>
        </w:rPr>
        <w:t>movimento</w:t>
      </w:r>
      <w:r w:rsidR="00924D88">
        <w:rPr>
          <w:rFonts w:ascii="Constantia" w:hAnsi="Constantia"/>
        </w:rPr>
        <w:t xml:space="preserve"> no Brasil</w:t>
      </w:r>
      <w:r>
        <w:rPr>
          <w:rFonts w:ascii="Constantia" w:hAnsi="Constantia"/>
        </w:rPr>
        <w:t>/1993);</w:t>
      </w:r>
      <w:r w:rsidR="00E84918">
        <w:rPr>
          <w:rFonts w:ascii="Constantia" w:hAnsi="Constantia"/>
        </w:rPr>
        <w:t xml:space="preserve"> o “Se Essa Rua Fosse Minha”, que destinava-se ao trabalho com meninos de rua, onde minis</w:t>
      </w:r>
      <w:r>
        <w:rPr>
          <w:rFonts w:ascii="Constantia" w:hAnsi="Constantia"/>
        </w:rPr>
        <w:t xml:space="preserve">trou oficinas de circo e teatro; a Gang Verde (grupo que </w:t>
      </w:r>
      <w:r>
        <w:rPr>
          <w:rFonts w:ascii="Constantia" w:hAnsi="Constantia"/>
        </w:rPr>
        <w:lastRenderedPageBreak/>
        <w:t>utilizava o teatro para trabalhar com questões ambientais e sociais, do qual foi diretor, autor e ator);</w:t>
      </w:r>
      <w:r w:rsidR="00E84918">
        <w:rPr>
          <w:rFonts w:ascii="Constantia" w:hAnsi="Constantia"/>
        </w:rPr>
        <w:t xml:space="preserve"> o GECA (Grupo de Educação e Conscientização Ambiental</w:t>
      </w:r>
      <w:r w:rsidR="00C134AD">
        <w:rPr>
          <w:rFonts w:ascii="Constantia" w:hAnsi="Constantia"/>
        </w:rPr>
        <w:t>)</w:t>
      </w:r>
      <w:r>
        <w:rPr>
          <w:rFonts w:ascii="Constantia" w:hAnsi="Constantia"/>
        </w:rPr>
        <w:t xml:space="preserve">, no qual atuou como </w:t>
      </w:r>
      <w:r w:rsidR="00C134AD">
        <w:rPr>
          <w:rFonts w:ascii="Constantia" w:hAnsi="Constantia"/>
        </w:rPr>
        <w:t>autor</w:t>
      </w:r>
      <w:r>
        <w:rPr>
          <w:rFonts w:ascii="Constantia" w:hAnsi="Constantia"/>
        </w:rPr>
        <w:t xml:space="preserve"> e diretor teatral</w:t>
      </w:r>
      <w:r w:rsidR="00C134AD">
        <w:rPr>
          <w:rFonts w:ascii="Constantia" w:hAnsi="Constantia"/>
        </w:rPr>
        <w:t>;</w:t>
      </w:r>
      <w:r w:rsidR="00924D88">
        <w:rPr>
          <w:rFonts w:ascii="Constantia" w:hAnsi="Constantia"/>
        </w:rPr>
        <w:t xml:space="preserve"> e o </w:t>
      </w:r>
      <w:r w:rsidR="00E84918">
        <w:rPr>
          <w:rFonts w:ascii="Constantia" w:hAnsi="Constantia"/>
        </w:rPr>
        <w:t>JAN (Jovens ambientalistas de Niterói)</w:t>
      </w:r>
      <w:r w:rsidR="00C134AD">
        <w:rPr>
          <w:rFonts w:ascii="Constantia" w:hAnsi="Constantia"/>
        </w:rPr>
        <w:t>, professor, autor e diretor do grupo</w:t>
      </w:r>
      <w:r w:rsidR="00E84918">
        <w:rPr>
          <w:rFonts w:ascii="Constantia" w:hAnsi="Constantia"/>
        </w:rPr>
        <w:t>.</w:t>
      </w:r>
    </w:p>
    <w:p w:rsidR="004F70DA" w:rsidRDefault="004F70DA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Hoje é membro fundador do </w:t>
      </w:r>
      <w:r w:rsidR="00C134AD">
        <w:rPr>
          <w:rFonts w:ascii="Constantia" w:hAnsi="Constantia"/>
        </w:rPr>
        <w:t>Projeto</w:t>
      </w:r>
      <w:r>
        <w:rPr>
          <w:rFonts w:ascii="Constantia" w:hAnsi="Constantia"/>
        </w:rPr>
        <w:t xml:space="preserve"> Teçaya que desenvolve oficinas, palestras e cursos de educação ambiental e social em escolas, parques, festas, eventos e outros.</w:t>
      </w:r>
    </w:p>
    <w:p w:rsidR="005B5533" w:rsidRDefault="005B5533" w:rsidP="005E7F54">
      <w:pPr>
        <w:pStyle w:val="SemEspaamento"/>
        <w:jc w:val="both"/>
        <w:rPr>
          <w:rFonts w:ascii="Constantia" w:hAnsi="Constantia"/>
        </w:rPr>
      </w:pPr>
    </w:p>
    <w:p w:rsidR="005E7F54" w:rsidRDefault="005B5533" w:rsidP="005E7F54">
      <w:pPr>
        <w:pStyle w:val="SemEspaamento"/>
        <w:jc w:val="both"/>
        <w:rPr>
          <w:rFonts w:ascii="Constantia" w:hAnsi="Constantia"/>
        </w:rPr>
      </w:pPr>
      <w:r w:rsidRPr="005B5533">
        <w:rPr>
          <w:rFonts w:ascii="Constantia" w:hAnsi="Constantia"/>
          <w:b/>
        </w:rPr>
        <w:t>CONSULTORIA AMBIENTAL</w:t>
      </w:r>
      <w:r>
        <w:rPr>
          <w:rFonts w:ascii="Constantia" w:hAnsi="Constantia"/>
          <w:b/>
        </w:rPr>
        <w:t xml:space="preserve">. </w:t>
      </w:r>
      <w:r>
        <w:rPr>
          <w:rFonts w:ascii="Constantia" w:hAnsi="Constantia"/>
        </w:rPr>
        <w:t xml:space="preserve">Realizou </w:t>
      </w:r>
      <w:r w:rsidR="005E7F54">
        <w:rPr>
          <w:rFonts w:ascii="Constantia" w:hAnsi="Constantia"/>
        </w:rPr>
        <w:t>seis</w:t>
      </w:r>
      <w:r>
        <w:rPr>
          <w:rFonts w:ascii="Constantia" w:hAnsi="Constantia"/>
        </w:rPr>
        <w:t xml:space="preserve"> campanhas para a Empresa Biodinâmica de Consultoria Ambiental. </w:t>
      </w:r>
      <w:r w:rsidR="005E7F54">
        <w:rPr>
          <w:rFonts w:ascii="Constantia" w:hAnsi="Constantia"/>
        </w:rPr>
        <w:t>Duas</w:t>
      </w:r>
      <w:r w:rsidR="00687DB9">
        <w:rPr>
          <w:rFonts w:ascii="Constantia" w:hAnsi="Constantia"/>
        </w:rPr>
        <w:t xml:space="preserve"> de comunicação social entre os índios Guarani, em </w:t>
      </w:r>
      <w:proofErr w:type="spellStart"/>
      <w:r w:rsidR="00687DB9">
        <w:rPr>
          <w:rFonts w:ascii="Constantia" w:hAnsi="Constantia"/>
        </w:rPr>
        <w:t>Garuva</w:t>
      </w:r>
      <w:proofErr w:type="spellEnd"/>
      <w:r w:rsidR="00687DB9">
        <w:rPr>
          <w:rFonts w:ascii="Constantia" w:hAnsi="Constantia"/>
        </w:rPr>
        <w:t>, Santa Catarina (setembro de 2012</w:t>
      </w:r>
      <w:r w:rsidR="005E7F54">
        <w:rPr>
          <w:rFonts w:ascii="Constantia" w:hAnsi="Constantia"/>
        </w:rPr>
        <w:t xml:space="preserve"> e novembro de 2013). Outra</w:t>
      </w:r>
      <w:r w:rsidR="00687DB9">
        <w:rPr>
          <w:rFonts w:ascii="Constantia" w:hAnsi="Constantia"/>
        </w:rPr>
        <w:t xml:space="preserve">, uma campanha de energização, percorrendo um longo trecho de Manaus, no Amazonas, a Oriximiná, no Pará (janeiro de 2013). </w:t>
      </w:r>
      <w:r w:rsidR="005E7F54">
        <w:rPr>
          <w:rFonts w:ascii="Constantia" w:hAnsi="Constantia"/>
        </w:rPr>
        <w:t xml:space="preserve">Uma de </w:t>
      </w:r>
      <w:r w:rsidR="00687DB9">
        <w:rPr>
          <w:rFonts w:ascii="Constantia" w:hAnsi="Constantia"/>
        </w:rPr>
        <w:t xml:space="preserve">comunicação social, no interior e arredores de Natal, no Rio Grande do Norte (maio de 2013). </w:t>
      </w:r>
      <w:r w:rsidR="005E7F54">
        <w:rPr>
          <w:rFonts w:ascii="Constantia" w:hAnsi="Constantia"/>
        </w:rPr>
        <w:t xml:space="preserve">Duas outras campanhas de Educação Ambiental: a primeira no Rio Grande do Norte, onde realizou um curso de Elaboração de Projetos Socioambientais, e a segunda com os profissionais da educação da cidade de </w:t>
      </w:r>
      <w:proofErr w:type="spellStart"/>
      <w:r w:rsidR="005E7F54">
        <w:rPr>
          <w:rFonts w:ascii="Constantia" w:hAnsi="Constantia"/>
        </w:rPr>
        <w:t>Garuva</w:t>
      </w:r>
      <w:proofErr w:type="spellEnd"/>
      <w:r w:rsidR="005E7F54">
        <w:rPr>
          <w:rFonts w:ascii="Constantia" w:hAnsi="Constantia"/>
        </w:rPr>
        <w:t>, Santa Catarina, sobre Culturas dos Povos Indígenas, especificamente sobre os guarani-</w:t>
      </w:r>
      <w:proofErr w:type="spellStart"/>
      <w:r w:rsidR="005E7F54">
        <w:rPr>
          <w:rFonts w:ascii="Constantia" w:hAnsi="Constantia"/>
        </w:rPr>
        <w:t>mbyá</w:t>
      </w:r>
      <w:proofErr w:type="spellEnd"/>
      <w:r w:rsidR="005E7F54">
        <w:rPr>
          <w:rFonts w:ascii="Constantia" w:hAnsi="Constantia"/>
        </w:rPr>
        <w:t>.</w:t>
      </w:r>
    </w:p>
    <w:p w:rsidR="005B5533" w:rsidRDefault="00687DB9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Todos os </w:t>
      </w:r>
      <w:r w:rsidR="005E7F54">
        <w:rPr>
          <w:rFonts w:ascii="Constantia" w:hAnsi="Constantia"/>
        </w:rPr>
        <w:t>seis</w:t>
      </w:r>
      <w:r>
        <w:rPr>
          <w:rFonts w:ascii="Constantia" w:hAnsi="Constantia"/>
        </w:rPr>
        <w:t xml:space="preserve"> trabalho</w:t>
      </w:r>
      <w:r w:rsidR="00ED05F2">
        <w:rPr>
          <w:rFonts w:ascii="Constantia" w:hAnsi="Constantia"/>
        </w:rPr>
        <w:t>s tiveram resultados expressivo, sendo a empresa</w:t>
      </w:r>
      <w:r w:rsidR="005E7F54">
        <w:rPr>
          <w:rFonts w:ascii="Constantia" w:hAnsi="Constantia"/>
        </w:rPr>
        <w:t>, por conta disso,</w:t>
      </w:r>
      <w:r>
        <w:rPr>
          <w:rFonts w:ascii="Constantia" w:hAnsi="Constantia"/>
        </w:rPr>
        <w:t xml:space="preserve"> ótima referência para a qualidade do profissional.</w:t>
      </w:r>
    </w:p>
    <w:p w:rsidR="00687DB9" w:rsidRDefault="00687DB9" w:rsidP="005E7F54">
      <w:pPr>
        <w:pStyle w:val="SemEspaamento"/>
        <w:jc w:val="both"/>
        <w:rPr>
          <w:rFonts w:ascii="Constantia" w:hAnsi="Constantia"/>
        </w:rPr>
      </w:pPr>
    </w:p>
    <w:p w:rsidR="00687DB9" w:rsidRDefault="00687DB9" w:rsidP="005E7F54">
      <w:pPr>
        <w:pStyle w:val="SemEspaamento"/>
        <w:jc w:val="both"/>
        <w:rPr>
          <w:rFonts w:ascii="Constantia" w:hAnsi="Constantia"/>
        </w:rPr>
      </w:pPr>
      <w:r w:rsidRPr="00687DB9">
        <w:rPr>
          <w:rFonts w:ascii="Constantia" w:hAnsi="Constantia"/>
          <w:b/>
        </w:rPr>
        <w:t xml:space="preserve">PROJETO TEÇAYA. </w:t>
      </w:r>
      <w:r>
        <w:rPr>
          <w:rFonts w:ascii="Constantia" w:hAnsi="Constantia"/>
        </w:rPr>
        <w:t xml:space="preserve">É </w:t>
      </w:r>
      <w:r w:rsidR="005E7F54">
        <w:rPr>
          <w:rFonts w:ascii="Constantia" w:hAnsi="Constantia"/>
        </w:rPr>
        <w:t>um dos coordenadores</w:t>
      </w:r>
      <w:r>
        <w:rPr>
          <w:rFonts w:ascii="Constantia" w:hAnsi="Constantia"/>
        </w:rPr>
        <w:t xml:space="preserve"> do </w:t>
      </w:r>
      <w:r w:rsidR="008978DC">
        <w:rPr>
          <w:rFonts w:ascii="Constantia" w:hAnsi="Constantia"/>
        </w:rPr>
        <w:t>Projeto Teçaya de Artes e Educação Ambiental</w:t>
      </w:r>
      <w:r>
        <w:rPr>
          <w:rFonts w:ascii="Constantia" w:hAnsi="Constantia"/>
        </w:rPr>
        <w:t>, que mescla experiências diversas: teatro, circo, dança, biologia, música, geografia, artes plásticas, sociologia, para realizar diversos tipos de t</w:t>
      </w:r>
      <w:r w:rsidR="00ED05F2">
        <w:rPr>
          <w:rFonts w:ascii="Constantia" w:hAnsi="Constantia"/>
        </w:rPr>
        <w:t>rabalhos de educação ambiental,</w:t>
      </w:r>
      <w:r>
        <w:rPr>
          <w:rFonts w:ascii="Constantia" w:hAnsi="Constantia"/>
        </w:rPr>
        <w:t xml:space="preserve"> social</w:t>
      </w:r>
      <w:r w:rsidR="00ED05F2">
        <w:rPr>
          <w:rFonts w:ascii="Constantia" w:hAnsi="Constantia"/>
        </w:rPr>
        <w:t xml:space="preserve"> e ética</w:t>
      </w:r>
      <w:r>
        <w:rPr>
          <w:rFonts w:ascii="Constantia" w:hAnsi="Constantia"/>
        </w:rPr>
        <w:t>.</w:t>
      </w:r>
    </w:p>
    <w:p w:rsidR="00924D88" w:rsidRDefault="00924D88" w:rsidP="00924D88">
      <w:pPr>
        <w:pStyle w:val="SemEspaamento"/>
        <w:jc w:val="both"/>
        <w:rPr>
          <w:rFonts w:ascii="Constantia" w:hAnsi="Constantia"/>
        </w:rPr>
      </w:pPr>
      <w:r w:rsidRPr="00924D88">
        <w:rPr>
          <w:rFonts w:ascii="Constantia" w:hAnsi="Constantia"/>
        </w:rPr>
        <w:t>O Projeto Teçaya trabalha em escolas e outras instituições desde 2009. Em 201</w:t>
      </w:r>
      <w:r w:rsidR="00ED05F2">
        <w:rPr>
          <w:rFonts w:ascii="Constantia" w:hAnsi="Constantia"/>
        </w:rPr>
        <w:t>9</w:t>
      </w:r>
      <w:r w:rsidRPr="00924D88">
        <w:rPr>
          <w:rFonts w:ascii="Constantia" w:hAnsi="Constantia"/>
        </w:rPr>
        <w:t xml:space="preserve"> realiza oficinas semanais de arte-educação ambiental em </w:t>
      </w:r>
      <w:r w:rsidR="00ED05F2">
        <w:rPr>
          <w:rFonts w:ascii="Constantia" w:hAnsi="Constantia"/>
        </w:rPr>
        <w:t>09</w:t>
      </w:r>
      <w:r w:rsidRPr="00924D88">
        <w:rPr>
          <w:rFonts w:ascii="Constantia" w:hAnsi="Constantia"/>
        </w:rPr>
        <w:t xml:space="preserve"> escolas. E, desde 2016, realizou </w:t>
      </w:r>
      <w:r w:rsidR="00C134AD">
        <w:rPr>
          <w:rFonts w:ascii="Constantia" w:hAnsi="Constantia"/>
        </w:rPr>
        <w:t>mais de 30</w:t>
      </w:r>
      <w:r w:rsidRPr="00924D88">
        <w:rPr>
          <w:rFonts w:ascii="Constantia" w:hAnsi="Constantia"/>
        </w:rPr>
        <w:t xml:space="preserve"> apresentações </w:t>
      </w:r>
      <w:proofErr w:type="spellStart"/>
      <w:r w:rsidRPr="00924D88">
        <w:rPr>
          <w:rFonts w:ascii="Constantia" w:hAnsi="Constantia"/>
        </w:rPr>
        <w:t>multi-artísticas</w:t>
      </w:r>
      <w:proofErr w:type="spellEnd"/>
      <w:r w:rsidRPr="00924D88">
        <w:rPr>
          <w:rFonts w:ascii="Constantia" w:hAnsi="Constantia"/>
        </w:rPr>
        <w:t xml:space="preserve"> em escolas.</w:t>
      </w:r>
    </w:p>
    <w:p w:rsidR="00B57C2D" w:rsidRDefault="00B57C2D" w:rsidP="00924D88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>O grupo também realiza oficinas em empresas, animações de festas e eventos e ministra palestras para o público em geral.</w:t>
      </w:r>
    </w:p>
    <w:p w:rsidR="003D0B34" w:rsidRDefault="003D0B34" w:rsidP="00924D88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Hoje, escreve e dirige a “SALA MÁGICA TEÇAYA”, </w:t>
      </w:r>
      <w:r w:rsidR="00273257">
        <w:rPr>
          <w:rFonts w:ascii="Constantia" w:hAnsi="Constantia"/>
        </w:rPr>
        <w:t xml:space="preserve">um programa para o </w:t>
      </w:r>
      <w:proofErr w:type="spellStart"/>
      <w:r w:rsidR="00273257">
        <w:rPr>
          <w:rFonts w:ascii="Constantia" w:hAnsi="Constantia"/>
        </w:rPr>
        <w:t>YouTube</w:t>
      </w:r>
      <w:proofErr w:type="spellEnd"/>
      <w:r w:rsidR="00273257">
        <w:rPr>
          <w:rFonts w:ascii="Constantia" w:hAnsi="Constantia"/>
        </w:rPr>
        <w:t xml:space="preserve"> que, através de um enredo misterioso, leva diversão, cultura e informações para toda a família. A Sala Mágica é recheada de convidados que também cantam, contam histórias e apresentam boas </w:t>
      </w:r>
      <w:bookmarkStart w:id="0" w:name="_GoBack"/>
      <w:bookmarkEnd w:id="0"/>
      <w:r w:rsidR="00273257">
        <w:rPr>
          <w:rFonts w:ascii="Constantia" w:hAnsi="Constantia"/>
        </w:rPr>
        <w:t>surpresas para os espectadores</w:t>
      </w:r>
    </w:p>
    <w:p w:rsidR="00ED05F2" w:rsidRDefault="00ED05F2" w:rsidP="00924D88">
      <w:pPr>
        <w:pStyle w:val="SemEspaamento"/>
        <w:jc w:val="both"/>
        <w:rPr>
          <w:rFonts w:ascii="Constantia" w:hAnsi="Constantia"/>
        </w:rPr>
      </w:pPr>
    </w:p>
    <w:p w:rsidR="00ED05F2" w:rsidRDefault="00ED05F2" w:rsidP="00ED05F2">
      <w:pPr>
        <w:pStyle w:val="SemEspaamento"/>
        <w:rPr>
          <w:rFonts w:ascii="Constantia" w:hAnsi="Constantia"/>
        </w:rPr>
      </w:pPr>
      <w:r>
        <w:rPr>
          <w:rFonts w:ascii="Constantia" w:hAnsi="Constantia"/>
          <w:b/>
        </w:rPr>
        <w:t>LITERATURA</w:t>
      </w:r>
      <w:r w:rsidRPr="00ED05F2">
        <w:rPr>
          <w:rFonts w:ascii="Constantia" w:hAnsi="Constantia"/>
        </w:rPr>
        <w:t xml:space="preserve">. </w:t>
      </w:r>
      <w:r>
        <w:rPr>
          <w:rFonts w:ascii="Constantia" w:hAnsi="Constantia"/>
        </w:rPr>
        <w:t>Escreveu um romance histórico com elementos fantásticos: “</w:t>
      </w:r>
      <w:proofErr w:type="spellStart"/>
      <w:r>
        <w:rPr>
          <w:rFonts w:ascii="Constantia" w:hAnsi="Constantia"/>
        </w:rPr>
        <w:t>Iakireçá</w:t>
      </w:r>
      <w:proofErr w:type="spellEnd"/>
      <w:r>
        <w:rPr>
          <w:rFonts w:ascii="Constantia" w:hAnsi="Constantia"/>
        </w:rPr>
        <w:t xml:space="preserve"> – as Sombras nas Árvores”, que vendeu cerca de 4oo exemplares e têm proposta de uma editora para reedição mais bem distribuída; Trabalha na continuação da história no livro “</w:t>
      </w:r>
      <w:proofErr w:type="spellStart"/>
      <w:r>
        <w:rPr>
          <w:rFonts w:ascii="Constantia" w:hAnsi="Constantia"/>
        </w:rPr>
        <w:t>Iakireçá</w:t>
      </w:r>
      <w:proofErr w:type="spellEnd"/>
      <w:r>
        <w:rPr>
          <w:rFonts w:ascii="Constantia" w:hAnsi="Constantia"/>
        </w:rPr>
        <w:t xml:space="preserve"> – Ossos no Porão”.</w:t>
      </w:r>
    </w:p>
    <w:p w:rsidR="00ED05F2" w:rsidRDefault="00ED05F2" w:rsidP="00ED05F2">
      <w:pPr>
        <w:pStyle w:val="SemEspaamento"/>
        <w:rPr>
          <w:rFonts w:ascii="Constantia" w:hAnsi="Constantia"/>
        </w:rPr>
      </w:pPr>
      <w:r>
        <w:rPr>
          <w:rFonts w:ascii="Constantia" w:hAnsi="Constantia"/>
        </w:rPr>
        <w:t xml:space="preserve">Escreveu vários textos para Teatro, que foram </w:t>
      </w:r>
      <w:r w:rsidR="00C134AD">
        <w:rPr>
          <w:rFonts w:ascii="Constantia" w:hAnsi="Constantia"/>
        </w:rPr>
        <w:t xml:space="preserve">também </w:t>
      </w:r>
      <w:r>
        <w:rPr>
          <w:rFonts w:ascii="Constantia" w:hAnsi="Constantia"/>
        </w:rPr>
        <w:t xml:space="preserve">dirigidos por outros diretores. </w:t>
      </w:r>
      <w:r w:rsidR="00C134AD">
        <w:rPr>
          <w:rFonts w:ascii="Constantia" w:hAnsi="Constantia"/>
        </w:rPr>
        <w:t>De</w:t>
      </w:r>
      <w:r>
        <w:rPr>
          <w:rFonts w:ascii="Constantia" w:hAnsi="Constantia"/>
        </w:rPr>
        <w:t>ntre eles: “A Volta do Curupira”, que ganhou quatro montagens diferentes; “Bicho-</w:t>
      </w:r>
      <w:proofErr w:type="spellStart"/>
      <w:r>
        <w:rPr>
          <w:rFonts w:ascii="Constantia" w:hAnsi="Constantia"/>
        </w:rPr>
        <w:t>Papãozinho</w:t>
      </w:r>
      <w:proofErr w:type="spellEnd"/>
      <w:r>
        <w:rPr>
          <w:rFonts w:ascii="Constantia" w:hAnsi="Constantia"/>
        </w:rPr>
        <w:t>”, que rodou escolas do Sul, ensinando sobre equilíbrio ecossistêmico; “Lado B – Memórias em Delírio”, que mistur</w:t>
      </w:r>
      <w:r w:rsidR="00C134AD">
        <w:rPr>
          <w:rFonts w:ascii="Constantia" w:hAnsi="Constantia"/>
        </w:rPr>
        <w:t>ou</w:t>
      </w:r>
      <w:r>
        <w:rPr>
          <w:rFonts w:ascii="Constantia" w:hAnsi="Constantia"/>
        </w:rPr>
        <w:t xml:space="preserve"> Circo, Teatro e Música.</w:t>
      </w:r>
    </w:p>
    <w:p w:rsidR="00ED05F2" w:rsidRDefault="00ED05F2" w:rsidP="00ED05F2">
      <w:pPr>
        <w:pStyle w:val="SemEspaamento"/>
        <w:rPr>
          <w:rFonts w:ascii="Constantia" w:hAnsi="Constantia"/>
        </w:rPr>
      </w:pPr>
      <w:r>
        <w:rPr>
          <w:rFonts w:ascii="Constantia" w:hAnsi="Constantia"/>
        </w:rPr>
        <w:t xml:space="preserve">Também escreveu crônicas e poesias. </w:t>
      </w:r>
      <w:r w:rsidR="00C134AD">
        <w:rPr>
          <w:rFonts w:ascii="Constantia" w:hAnsi="Constantia"/>
        </w:rPr>
        <w:t>Várias</w:t>
      </w:r>
      <w:r>
        <w:rPr>
          <w:rFonts w:ascii="Constantia" w:hAnsi="Constantia"/>
        </w:rPr>
        <w:t xml:space="preserve"> publicadas.</w:t>
      </w:r>
    </w:p>
    <w:p w:rsidR="00BA2668" w:rsidRPr="00ED05F2" w:rsidRDefault="00BA2668" w:rsidP="00ED05F2">
      <w:pPr>
        <w:pStyle w:val="SemEspaamento"/>
        <w:rPr>
          <w:rFonts w:ascii="Constantia" w:hAnsi="Constantia"/>
        </w:rPr>
      </w:pPr>
      <w:r>
        <w:rPr>
          <w:rFonts w:ascii="Constantia" w:hAnsi="Constantia"/>
        </w:rPr>
        <w:t>Hoje, dedica-se a textos sobre educação, arte e ecologia, preparando dois livros a respeito da mesc</w:t>
      </w:r>
      <w:r w:rsidR="00C134AD">
        <w:rPr>
          <w:rFonts w:ascii="Constantia" w:hAnsi="Constantia"/>
        </w:rPr>
        <w:t>l</w:t>
      </w:r>
      <w:r>
        <w:rPr>
          <w:rFonts w:ascii="Constantia" w:hAnsi="Constantia"/>
        </w:rPr>
        <w:t>a dos assuntos</w:t>
      </w:r>
      <w:r w:rsidR="00C134AD">
        <w:rPr>
          <w:rFonts w:ascii="Constantia" w:hAnsi="Constantia"/>
        </w:rPr>
        <w:t xml:space="preserve"> e um livro infantil, “A Planta que Quase virou Bicho”</w:t>
      </w:r>
      <w:r>
        <w:rPr>
          <w:rFonts w:ascii="Constantia" w:hAnsi="Constantia"/>
        </w:rPr>
        <w:t>.</w:t>
      </w:r>
    </w:p>
    <w:p w:rsidR="00ED05F2" w:rsidRPr="00924D88" w:rsidRDefault="00ED05F2" w:rsidP="00924D88">
      <w:pPr>
        <w:pStyle w:val="SemEspaamento"/>
        <w:jc w:val="both"/>
        <w:rPr>
          <w:rFonts w:ascii="Constantia" w:hAnsi="Constantia"/>
        </w:rPr>
      </w:pPr>
    </w:p>
    <w:p w:rsidR="00D405D9" w:rsidRDefault="00D405D9" w:rsidP="005E7F54">
      <w:pPr>
        <w:pStyle w:val="SemEspaamento"/>
        <w:jc w:val="both"/>
        <w:rPr>
          <w:rFonts w:ascii="Constantia" w:hAnsi="Constantia"/>
        </w:rPr>
      </w:pPr>
    </w:p>
    <w:p w:rsidR="00D405D9" w:rsidRPr="00D405D9" w:rsidRDefault="00D405D9" w:rsidP="005E7F54">
      <w:pPr>
        <w:pStyle w:val="SemEspaamento"/>
        <w:jc w:val="both"/>
        <w:rPr>
          <w:rFonts w:ascii="Constantia" w:hAnsi="Constantia"/>
        </w:rPr>
      </w:pPr>
      <w:r>
        <w:rPr>
          <w:rFonts w:ascii="Constantia" w:hAnsi="Constantia"/>
          <w:b/>
        </w:rPr>
        <w:t xml:space="preserve">CARACTERÍSTICAS PESSOAIS. </w:t>
      </w:r>
      <w:r>
        <w:rPr>
          <w:rFonts w:ascii="Constantia" w:hAnsi="Constantia"/>
        </w:rPr>
        <w:t xml:space="preserve">Extremamente criativo e bom de improviso. Facilidade em lidar com quaisquer tipos de público. </w:t>
      </w:r>
      <w:r w:rsidR="00ED05F2">
        <w:rPr>
          <w:rFonts w:ascii="Constantia" w:hAnsi="Constantia"/>
        </w:rPr>
        <w:t xml:space="preserve">Inteligente e calmo. </w:t>
      </w:r>
      <w:r>
        <w:rPr>
          <w:rFonts w:ascii="Constantia" w:hAnsi="Constantia"/>
        </w:rPr>
        <w:t>Fácil de conviver e tolerante. Versátil. Dedicado, interessado e caprichoso. Bom es</w:t>
      </w:r>
      <w:r w:rsidR="00BA2668">
        <w:rPr>
          <w:rFonts w:ascii="Constantia" w:hAnsi="Constantia"/>
        </w:rPr>
        <w:t>critor e organizador de ideias.</w:t>
      </w:r>
    </w:p>
    <w:sectPr w:rsidR="00D405D9" w:rsidRPr="00D405D9" w:rsidSect="002A6FFD">
      <w:pgSz w:w="11906" w:h="16838"/>
      <w:pgMar w:top="1440" w:right="1080" w:bottom="1440" w:left="1080" w:header="708" w:footer="708" w:gutter="0"/>
      <w:pgBorders w:offsetFrom="page">
        <w:top w:val="threeDEngrave" w:sz="48" w:space="24" w:color="003300"/>
        <w:left w:val="threeDEngrave" w:sz="48" w:space="24" w:color="003300"/>
        <w:bottom w:val="threeDEngrave" w:sz="48" w:space="24" w:color="003300"/>
        <w:right w:val="threeDEngrave" w:sz="48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3"/>
    <w:rsid w:val="002037BF"/>
    <w:rsid w:val="00273257"/>
    <w:rsid w:val="002A6FFD"/>
    <w:rsid w:val="003340B5"/>
    <w:rsid w:val="00346FE3"/>
    <w:rsid w:val="00347CD9"/>
    <w:rsid w:val="003D0B34"/>
    <w:rsid w:val="004B46B1"/>
    <w:rsid w:val="004F3E04"/>
    <w:rsid w:val="004F70DA"/>
    <w:rsid w:val="00503CAC"/>
    <w:rsid w:val="00520B35"/>
    <w:rsid w:val="005B5533"/>
    <w:rsid w:val="005E7F54"/>
    <w:rsid w:val="00640331"/>
    <w:rsid w:val="00687DB9"/>
    <w:rsid w:val="00865656"/>
    <w:rsid w:val="008978DC"/>
    <w:rsid w:val="00924D88"/>
    <w:rsid w:val="009D20A7"/>
    <w:rsid w:val="00B57C2D"/>
    <w:rsid w:val="00B80CEE"/>
    <w:rsid w:val="00BA2668"/>
    <w:rsid w:val="00C10B4D"/>
    <w:rsid w:val="00C134AD"/>
    <w:rsid w:val="00D405D9"/>
    <w:rsid w:val="00DE7574"/>
    <w:rsid w:val="00E318A1"/>
    <w:rsid w:val="00E84918"/>
    <w:rsid w:val="00ED05F2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30C7-C098-41D9-ADB6-C9A4680A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6FE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46FE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florest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Teçaya</dc:creator>
  <cp:lastModifiedBy>Jean Marx</cp:lastModifiedBy>
  <cp:revision>2</cp:revision>
  <cp:lastPrinted>2015-08-24T20:23:00Z</cp:lastPrinted>
  <dcterms:created xsi:type="dcterms:W3CDTF">2020-04-26T20:11:00Z</dcterms:created>
  <dcterms:modified xsi:type="dcterms:W3CDTF">2020-04-26T20:11:00Z</dcterms:modified>
</cp:coreProperties>
</file>