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B9D" w:rsidRDefault="00310B9D" w:rsidP="00AF749B">
      <w:pPr>
        <w:jc w:val="both"/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sz w:val="24"/>
          <w:szCs w:val="24"/>
        </w:rPr>
        <w:t>O Projeto Mala Mágica e</w:t>
      </w:r>
      <w:r w:rsidR="007808B4">
        <w:rPr>
          <w:rFonts w:ascii="Times New Roman" w:hAnsi="Times New Roman" w:cs="Times New Roman"/>
          <w:sz w:val="24"/>
          <w:szCs w:val="24"/>
        </w:rPr>
        <w:t xml:space="preserve"> o castelo</w:t>
      </w:r>
      <w:r w:rsidR="006D63AC">
        <w:rPr>
          <w:rFonts w:ascii="Times New Roman" w:hAnsi="Times New Roman" w:cs="Times New Roman"/>
          <w:sz w:val="24"/>
          <w:szCs w:val="24"/>
        </w:rPr>
        <w:t xml:space="preserve"> de</w:t>
      </w:r>
      <w:r w:rsidRPr="00712819">
        <w:rPr>
          <w:rFonts w:ascii="Times New Roman" w:hAnsi="Times New Roman" w:cs="Times New Roman"/>
          <w:sz w:val="24"/>
          <w:szCs w:val="24"/>
        </w:rPr>
        <w:t xml:space="preserve"> Paul </w:t>
      </w:r>
      <w:proofErr w:type="spellStart"/>
      <w:r w:rsidRPr="00712819">
        <w:rPr>
          <w:rFonts w:ascii="Times New Roman" w:hAnsi="Times New Roman" w:cs="Times New Roman"/>
          <w:sz w:val="24"/>
          <w:szCs w:val="24"/>
        </w:rPr>
        <w:t>Klee</w:t>
      </w:r>
      <w:proofErr w:type="spellEnd"/>
    </w:p>
    <w:p w:rsidR="006D63AC" w:rsidRDefault="006D63AC" w:rsidP="00AF74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Escola Lucia Casasanta</w:t>
      </w:r>
    </w:p>
    <w:p w:rsidR="006D63AC" w:rsidRDefault="006D63AC" w:rsidP="00AF74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Turma Maternal 3: 3 e 4 anos</w:t>
      </w:r>
    </w:p>
    <w:p w:rsidR="006D63AC" w:rsidRPr="00712819" w:rsidRDefault="006D63AC" w:rsidP="00AF74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Professora: Monique </w:t>
      </w:r>
      <w:proofErr w:type="spellStart"/>
      <w:r>
        <w:rPr>
          <w:rFonts w:ascii="Times New Roman" w:hAnsi="Times New Roman" w:cs="Times New Roman"/>
          <w:sz w:val="24"/>
          <w:szCs w:val="24"/>
        </w:rPr>
        <w:t>Saliba</w:t>
      </w:r>
      <w:proofErr w:type="spellEnd"/>
    </w:p>
    <w:p w:rsidR="006A743A" w:rsidRDefault="00310B9D" w:rsidP="00FC6B5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sz w:val="24"/>
          <w:szCs w:val="24"/>
        </w:rPr>
        <w:t xml:space="preserve">Era uma vez é que basta para nos levar para o mundo faz de contas. </w:t>
      </w:r>
      <w:r w:rsidR="006A743A">
        <w:rPr>
          <w:rFonts w:ascii="Times New Roman" w:hAnsi="Times New Roman" w:cs="Times New Roman"/>
          <w:sz w:val="24"/>
          <w:szCs w:val="24"/>
        </w:rPr>
        <w:t xml:space="preserve">Vamos viajar pelo mundo das histórias? Embarcar na imaginação? Vivenciar a arte o tempo todo? </w:t>
      </w:r>
      <w:proofErr w:type="gramStart"/>
      <w:r w:rsidR="006A743A">
        <w:rPr>
          <w:rFonts w:ascii="Times New Roman" w:hAnsi="Times New Roman" w:cs="Times New Roman"/>
          <w:sz w:val="24"/>
          <w:szCs w:val="24"/>
        </w:rPr>
        <w:t>Apertem os cintos</w:t>
      </w:r>
      <w:proofErr w:type="gramEnd"/>
      <w:r w:rsidR="006A743A">
        <w:rPr>
          <w:rFonts w:ascii="Times New Roman" w:hAnsi="Times New Roman" w:cs="Times New Roman"/>
          <w:sz w:val="24"/>
          <w:szCs w:val="24"/>
        </w:rPr>
        <w:t xml:space="preserve"> nosso relato vai começar.</w:t>
      </w:r>
      <w:r w:rsidR="007808B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1615" w:rsidRPr="00712819" w:rsidRDefault="00310B9D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sz w:val="24"/>
          <w:szCs w:val="24"/>
        </w:rPr>
        <w:t xml:space="preserve">A turma de </w:t>
      </w:r>
      <w:proofErr w:type="gramStart"/>
      <w:r w:rsidRPr="00712819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712819">
        <w:rPr>
          <w:rFonts w:ascii="Times New Roman" w:hAnsi="Times New Roman" w:cs="Times New Roman"/>
          <w:sz w:val="24"/>
          <w:szCs w:val="24"/>
        </w:rPr>
        <w:t xml:space="preserve"> e 4 anos da Escola Lúcia Casasanta, descobriu que podemos sonhar, dançar, imaginar e pintar as histórias. </w:t>
      </w:r>
      <w:r w:rsidR="00AF749B" w:rsidRPr="00712819">
        <w:rPr>
          <w:rFonts w:ascii="Times New Roman" w:hAnsi="Times New Roman" w:cs="Times New Roman"/>
          <w:sz w:val="24"/>
          <w:szCs w:val="24"/>
        </w:rPr>
        <w:t>Nossa escola</w:t>
      </w:r>
      <w:r w:rsidR="00FC6B5A" w:rsidRPr="00712819">
        <w:rPr>
          <w:rFonts w:ascii="Times New Roman" w:hAnsi="Times New Roman" w:cs="Times New Roman"/>
          <w:sz w:val="24"/>
          <w:szCs w:val="24"/>
        </w:rPr>
        <w:t xml:space="preserve"> </w:t>
      </w:r>
      <w:r w:rsidR="00AF749B" w:rsidRPr="00712819">
        <w:rPr>
          <w:rFonts w:ascii="Times New Roman" w:hAnsi="Times New Roman" w:cs="Times New Roman"/>
          <w:sz w:val="24"/>
          <w:szCs w:val="24"/>
        </w:rPr>
        <w:t>respira a arte d</w:t>
      </w:r>
      <w:r w:rsidR="00FC6B5A" w:rsidRPr="00712819">
        <w:rPr>
          <w:rFonts w:ascii="Times New Roman" w:hAnsi="Times New Roman" w:cs="Times New Roman"/>
          <w:sz w:val="24"/>
          <w:szCs w:val="24"/>
        </w:rPr>
        <w:t>e ensinar, de criar e imaginar. C</w:t>
      </w:r>
      <w:r w:rsidR="00FC6B5A" w:rsidRPr="00712819">
        <w:rPr>
          <w:rFonts w:ascii="Times New Roman" w:eastAsia="Calibri" w:hAnsi="Times New Roman" w:cs="Times New Roman"/>
          <w:sz w:val="24"/>
          <w:szCs w:val="24"/>
        </w:rPr>
        <w:t xml:space="preserve">ompreender é a importância de contar histórias, para ampliar o horizonte da criança e de aumentar seu conhecimento do mundo que a cerca visando principalmente </w:t>
      </w:r>
      <w:proofErr w:type="gramStart"/>
      <w:r w:rsidR="00FC6B5A" w:rsidRPr="00712819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="00FC6B5A" w:rsidRPr="00712819">
        <w:rPr>
          <w:rFonts w:ascii="Times New Roman" w:eastAsia="Calibri" w:hAnsi="Times New Roman" w:cs="Times New Roman"/>
          <w:sz w:val="24"/>
          <w:szCs w:val="24"/>
        </w:rPr>
        <w:t xml:space="preserve"> integração dos pais e das crianças, para que a cada final de semana a mala possa ir para a casa de um aluno, juntamente com um livro de literatura e um adereço do Faz de Contas, para que eles envolvam a participação das crianças e das famílias. </w:t>
      </w:r>
      <w:r w:rsidR="00FC6B5A" w:rsidRPr="00712819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Diante da realidade observada percebemos que este projeto tem como finalidade resgatar </w:t>
      </w:r>
      <w:r w:rsidR="00FC6B5A" w:rsidRPr="00712819">
        <w:rPr>
          <w:rFonts w:ascii="Times New Roman" w:eastAsia="Calibri" w:hAnsi="Times New Roman" w:cs="Times New Roman"/>
          <w:sz w:val="24"/>
          <w:szCs w:val="24"/>
        </w:rPr>
        <w:t xml:space="preserve">o trabalho com a literatura, o brincar de faz-de-conta porque imitar diferentes situações permite-nos construir nossa história de vida e outras pequenas histórias, além de participar de atividades que </w:t>
      </w:r>
      <w:r w:rsidR="007808B4" w:rsidRPr="00712819">
        <w:rPr>
          <w:rFonts w:ascii="Times New Roman" w:eastAsia="Calibri" w:hAnsi="Times New Roman" w:cs="Times New Roman"/>
          <w:sz w:val="24"/>
          <w:szCs w:val="24"/>
        </w:rPr>
        <w:t>envolvem</w:t>
      </w:r>
      <w:r w:rsidR="00FC6B5A" w:rsidRPr="00712819">
        <w:rPr>
          <w:rFonts w:ascii="Times New Roman" w:eastAsia="Calibri" w:hAnsi="Times New Roman" w:cs="Times New Roman"/>
          <w:sz w:val="24"/>
          <w:szCs w:val="24"/>
        </w:rPr>
        <w:t xml:space="preserve"> tanto o coletivo, com momentos de negociações e limites, permitindo-lhe, assim, maior descontraçã</w:t>
      </w:r>
      <w:r w:rsidR="009D1615">
        <w:rPr>
          <w:rFonts w:ascii="Times New Roman" w:eastAsia="Calibri" w:hAnsi="Times New Roman" w:cs="Times New Roman"/>
          <w:sz w:val="24"/>
          <w:szCs w:val="24"/>
        </w:rPr>
        <w:t>o e autonomia. A mala mágica chegou</w:t>
      </w:r>
      <w:proofErr w:type="gramStart"/>
      <w:r w:rsidR="009D161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C6B5A" w:rsidRPr="0071281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  <w:r w:rsidR="00FC6B5A" w:rsidRPr="00712819">
        <w:rPr>
          <w:rFonts w:ascii="Times New Roman" w:eastAsia="Calibri" w:hAnsi="Times New Roman" w:cs="Times New Roman"/>
          <w:sz w:val="24"/>
          <w:szCs w:val="24"/>
        </w:rPr>
        <w:t>à escola com várias histórias e personagens para despertar ainda mais o encantamento das crianças. As histórias educam e estimulam o desenvolvimento da atenção, da imaginação, observação, memória, reflexão e linguagem.</w:t>
      </w:r>
      <w:r w:rsidR="009D1615">
        <w:rPr>
          <w:rFonts w:ascii="Times New Roman" w:eastAsia="Calibri" w:hAnsi="Times New Roman" w:cs="Times New Roman"/>
          <w:sz w:val="24"/>
          <w:szCs w:val="24"/>
        </w:rPr>
        <w:t xml:space="preserve"> A arte de dançar, cantar, dramatizar e registrar é essa que queremos na nossa escola. Escola para criança e com registro de criança. São os rabiscos e traços que nasceram as figurações do grupo, ao experimentar e deixar as marcas do universo infantil. E me perguntaram, mas Paul </w:t>
      </w:r>
      <w:proofErr w:type="spellStart"/>
      <w:r w:rsidR="009D1615">
        <w:rPr>
          <w:rFonts w:ascii="Times New Roman" w:eastAsia="Calibri" w:hAnsi="Times New Roman" w:cs="Times New Roman"/>
          <w:sz w:val="24"/>
          <w:szCs w:val="24"/>
        </w:rPr>
        <w:t>Klee</w:t>
      </w:r>
      <w:proofErr w:type="spellEnd"/>
      <w:r w:rsidR="009D1615">
        <w:rPr>
          <w:rFonts w:ascii="Times New Roman" w:eastAsia="Calibri" w:hAnsi="Times New Roman" w:cs="Times New Roman"/>
          <w:sz w:val="24"/>
          <w:szCs w:val="24"/>
        </w:rPr>
        <w:t xml:space="preserve"> para crianças de </w:t>
      </w:r>
      <w:proofErr w:type="gramStart"/>
      <w:r w:rsidR="009D1615">
        <w:rPr>
          <w:rFonts w:ascii="Times New Roman" w:eastAsia="Calibri" w:hAnsi="Times New Roman" w:cs="Times New Roman"/>
          <w:sz w:val="24"/>
          <w:szCs w:val="24"/>
        </w:rPr>
        <w:t>3</w:t>
      </w:r>
      <w:proofErr w:type="gramEnd"/>
      <w:r w:rsidR="009D1615">
        <w:rPr>
          <w:rFonts w:ascii="Times New Roman" w:eastAsia="Calibri" w:hAnsi="Times New Roman" w:cs="Times New Roman"/>
          <w:sz w:val="24"/>
          <w:szCs w:val="24"/>
        </w:rPr>
        <w:t xml:space="preserve"> e 4 anos? Sim! A arte é para nutrir os olhos, a alma, a identidade. O estético e a criatividade. Olha a tela que riqueza e desde a Educação Infantil temos que levar a arte para a sala de aula com significado e deixar fluir a criatividade e imaginação. </w:t>
      </w:r>
    </w:p>
    <w:p w:rsidR="00AF2DB7" w:rsidRPr="00712819" w:rsidRDefault="00AF2DB7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DB7" w:rsidRPr="00712819" w:rsidRDefault="00AF2DB7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DB7" w:rsidRPr="00712819" w:rsidRDefault="007808B4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40"/>
          <w:szCs w:val="40"/>
          <w:lang w:eastAsia="pt-BR"/>
        </w:rPr>
        <w:lastRenderedPageBreak/>
        <w:drawing>
          <wp:anchor distT="0" distB="0" distL="114300" distR="114300" simplePos="0" relativeHeight="251680768" behindDoc="0" locked="0" layoutInCell="1" allowOverlap="1" wp14:anchorId="559411B0" wp14:editId="2C777B75">
            <wp:simplePos x="0" y="0"/>
            <wp:positionH relativeFrom="column">
              <wp:posOffset>-822960</wp:posOffset>
            </wp:positionH>
            <wp:positionV relativeFrom="paragraph">
              <wp:posOffset>-204470</wp:posOffset>
            </wp:positionV>
            <wp:extent cx="3943350" cy="2665095"/>
            <wp:effectExtent l="171450" t="171450" r="381000" b="363855"/>
            <wp:wrapNone/>
            <wp:docPr id="33" name="Imagem 33" descr="LUANA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UANA DESENH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665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40"/>
          <w:szCs w:val="40"/>
          <w:lang w:eastAsia="pt-BR"/>
        </w:rPr>
        <w:drawing>
          <wp:anchor distT="0" distB="0" distL="114300" distR="114300" simplePos="0" relativeHeight="251681792" behindDoc="0" locked="0" layoutInCell="1" allowOverlap="1" wp14:anchorId="144D22EA" wp14:editId="6E412E24">
            <wp:simplePos x="0" y="0"/>
            <wp:positionH relativeFrom="column">
              <wp:posOffset>3087370</wp:posOffset>
            </wp:positionH>
            <wp:positionV relativeFrom="paragraph">
              <wp:posOffset>-6350</wp:posOffset>
            </wp:positionV>
            <wp:extent cx="3362325" cy="2515235"/>
            <wp:effectExtent l="175895" t="167005" r="394970" b="356870"/>
            <wp:wrapNone/>
            <wp:docPr id="34" name="Imagem 34" descr="C:\Users\User\Desktop\Camera\20190412_16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C:\Users\User\Desktop\Camera\20190412_165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2325" cy="2515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DB7" w:rsidRPr="00712819" w:rsidRDefault="00AF2DB7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DB7" w:rsidRDefault="00AF2DB7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08B4" w:rsidRDefault="007808B4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08B4" w:rsidRDefault="007808B4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1615" w:rsidRPr="00712819" w:rsidRDefault="009D1615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08B4" w:rsidRDefault="007808B4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08B4" w:rsidRDefault="007808B4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F2DB7" w:rsidRPr="00712819" w:rsidRDefault="009D1615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Arial" w:hAnsi="Arial" w:cs="Arial"/>
          <w:noProof/>
          <w:sz w:val="50"/>
          <w:szCs w:val="50"/>
          <w:lang w:eastAsia="pt-BR"/>
        </w:rPr>
        <w:drawing>
          <wp:anchor distT="0" distB="0" distL="114300" distR="114300" simplePos="0" relativeHeight="251679744" behindDoc="0" locked="0" layoutInCell="1" allowOverlap="1" wp14:anchorId="371632F8" wp14:editId="69AE22FE">
            <wp:simplePos x="0" y="0"/>
            <wp:positionH relativeFrom="column">
              <wp:posOffset>3148965</wp:posOffset>
            </wp:positionH>
            <wp:positionV relativeFrom="paragraph">
              <wp:posOffset>2720975</wp:posOffset>
            </wp:positionV>
            <wp:extent cx="2647950" cy="2151380"/>
            <wp:effectExtent l="171450" t="171450" r="381000" b="363220"/>
            <wp:wrapNone/>
            <wp:docPr id="32" name="Imagem 32" descr="C:\Users\User\Desktop\Camera\20190313_16435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User\Desktop\Camera\20190313_164357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5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DB7" w:rsidRPr="00712819">
        <w:rPr>
          <w:rFonts w:ascii="Times New Roman" w:eastAsia="Calibri" w:hAnsi="Times New Roman" w:cs="Times New Roman"/>
          <w:sz w:val="24"/>
          <w:szCs w:val="24"/>
        </w:rPr>
        <w:t xml:space="preserve">Paul </w:t>
      </w:r>
      <w:proofErr w:type="spellStart"/>
      <w:r w:rsidR="007808B4">
        <w:rPr>
          <w:rFonts w:ascii="Times New Roman" w:eastAsia="Calibri" w:hAnsi="Times New Roman" w:cs="Times New Roman"/>
          <w:sz w:val="24"/>
          <w:szCs w:val="24"/>
        </w:rPr>
        <w:t>Klee</w:t>
      </w:r>
      <w:proofErr w:type="spellEnd"/>
      <w:r w:rsidR="007808B4">
        <w:rPr>
          <w:rFonts w:ascii="Times New Roman" w:eastAsia="Calibri" w:hAnsi="Times New Roman" w:cs="Times New Roman"/>
          <w:sz w:val="24"/>
          <w:szCs w:val="24"/>
        </w:rPr>
        <w:t xml:space="preserve"> e seu castelo</w:t>
      </w:r>
      <w:r w:rsidR="00712819">
        <w:rPr>
          <w:rFonts w:ascii="Times New Roman" w:eastAsia="Calibri" w:hAnsi="Times New Roman" w:cs="Times New Roman"/>
          <w:sz w:val="24"/>
          <w:szCs w:val="24"/>
        </w:rPr>
        <w:t xml:space="preserve">, tela de grande significado para a turma de </w:t>
      </w:r>
      <w:proofErr w:type="gramStart"/>
      <w:r w:rsidR="00712819">
        <w:rPr>
          <w:rFonts w:ascii="Times New Roman" w:eastAsia="Calibri" w:hAnsi="Times New Roman" w:cs="Times New Roman"/>
          <w:sz w:val="24"/>
          <w:szCs w:val="24"/>
        </w:rPr>
        <w:t>3</w:t>
      </w:r>
      <w:proofErr w:type="gramEnd"/>
      <w:r w:rsidR="00712819">
        <w:rPr>
          <w:rFonts w:ascii="Times New Roman" w:eastAsia="Calibri" w:hAnsi="Times New Roman" w:cs="Times New Roman"/>
          <w:sz w:val="24"/>
          <w:szCs w:val="24"/>
        </w:rPr>
        <w:t xml:space="preserve"> e 4 anos que descobriu como podemos fazer os nosso castelos e quem moram lá? Os personagens das histórias favoritas que bailam e lutam pelo universo infantil. A educação Infantil deve estimular a arte no currículo regada de obras que possibilitam ver as cores e as formas. Ao permitir a criança fazer a releitura de uma tela, vida infantil está presente no seu registro, nas escolhas das cores. Devemos ter vivencias que favoreçam nossos pequenos nas salas de aulas sonhar e ousar. Vamos trazer a arte para a sala de aula regada </w:t>
      </w:r>
      <w:proofErr w:type="gramStart"/>
      <w:r w:rsidR="00712819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="00712819">
        <w:rPr>
          <w:rFonts w:ascii="Times New Roman" w:eastAsia="Calibri" w:hAnsi="Times New Roman" w:cs="Times New Roman"/>
          <w:sz w:val="24"/>
          <w:szCs w:val="24"/>
        </w:rPr>
        <w:t xml:space="preserve"> magia e história. Quem não gostaria de morar num lugar assim? Construído pelas pequeninas mãos dos nossos alunos que vibram 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12819">
        <w:rPr>
          <w:rFonts w:ascii="Times New Roman" w:eastAsia="Calibri" w:hAnsi="Times New Roman" w:cs="Times New Roman"/>
          <w:sz w:val="24"/>
          <w:szCs w:val="24"/>
        </w:rPr>
        <w:t xml:space="preserve">mostram que o mais lindo registro é aquele que foi feito por ele, que tem a sua essência e identidade. </w:t>
      </w:r>
    </w:p>
    <w:p w:rsidR="00AF2DB7" w:rsidRPr="00712819" w:rsidRDefault="009D1615" w:rsidP="00FC6B5A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3A7D96AB" wp14:editId="7F09F1D0">
            <wp:simplePos x="0" y="0"/>
            <wp:positionH relativeFrom="column">
              <wp:posOffset>-822961</wp:posOffset>
            </wp:positionH>
            <wp:positionV relativeFrom="paragraph">
              <wp:posOffset>49530</wp:posOffset>
            </wp:positionV>
            <wp:extent cx="3667125" cy="2062504"/>
            <wp:effectExtent l="0" t="0" r="0" b="0"/>
            <wp:wrapNone/>
            <wp:docPr id="1" name="Imagem 1" descr="D:\Dados Salvos 06-07-2019\Area de Trabalho\LUC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dos Salvos 06-07-2019\Area de Trabalho\LUCIA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6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6B5A" w:rsidRDefault="00FC6B5A" w:rsidP="00AF749B">
      <w:pPr>
        <w:tabs>
          <w:tab w:val="left" w:pos="715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1615" w:rsidRDefault="009D1615" w:rsidP="00AF749B">
      <w:pPr>
        <w:tabs>
          <w:tab w:val="left" w:pos="715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6B5A" w:rsidRDefault="00FC6B5A" w:rsidP="00AF749B">
      <w:pPr>
        <w:tabs>
          <w:tab w:val="left" w:pos="715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D1615" w:rsidRDefault="009D1615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D1615" w:rsidRDefault="009D1615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D1615" w:rsidRPr="00712819" w:rsidRDefault="009D1615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749B" w:rsidRDefault="00AF749B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sz w:val="24"/>
          <w:szCs w:val="24"/>
        </w:rPr>
        <w:t xml:space="preserve">Registrando as histórias, memórias e arte todos os dias na Educação Infantil. </w:t>
      </w:r>
    </w:p>
    <w:p w:rsidR="009D1615" w:rsidRPr="00712819" w:rsidRDefault="009D1615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C6B5A" w:rsidRPr="00FC6B5A" w:rsidRDefault="00FC6B5A" w:rsidP="00FC6B5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6B5A">
        <w:rPr>
          <w:rFonts w:ascii="Times New Roman" w:eastAsia="Calibri" w:hAnsi="Times New Roman" w:cs="Times New Roman"/>
          <w:b/>
          <w:sz w:val="24"/>
          <w:szCs w:val="24"/>
        </w:rPr>
        <w:lastRenderedPageBreak/>
        <w:t>OBJETIVOS DO PROJETO</w:t>
      </w:r>
    </w:p>
    <w:p w:rsidR="00FC6B5A" w:rsidRPr="00FC6B5A" w:rsidRDefault="00FC6B5A" w:rsidP="00FC6B5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6B5A" w:rsidRPr="00FC6B5A" w:rsidRDefault="00FC6B5A" w:rsidP="00FC6B5A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B5A">
        <w:rPr>
          <w:rFonts w:ascii="Times New Roman" w:eastAsia="Calibri" w:hAnsi="Times New Roman" w:cs="Times New Roman"/>
          <w:sz w:val="24"/>
          <w:szCs w:val="24"/>
        </w:rPr>
        <w:t xml:space="preserve">Provocar a curiosidade e </w:t>
      </w:r>
      <w:r w:rsidR="00712819" w:rsidRPr="00FC6B5A">
        <w:rPr>
          <w:rFonts w:ascii="Times New Roman" w:eastAsia="Calibri" w:hAnsi="Times New Roman" w:cs="Times New Roman"/>
          <w:sz w:val="24"/>
          <w:szCs w:val="24"/>
        </w:rPr>
        <w:t>consequentemente</w:t>
      </w:r>
      <w:r w:rsidRPr="00FC6B5A">
        <w:rPr>
          <w:rFonts w:ascii="Times New Roman" w:eastAsia="Calibri" w:hAnsi="Times New Roman" w:cs="Times New Roman"/>
          <w:sz w:val="24"/>
          <w:szCs w:val="24"/>
        </w:rPr>
        <w:t>, o gosto pela leitura,</w:t>
      </w:r>
    </w:p>
    <w:p w:rsidR="00FC6B5A" w:rsidRPr="00FC6B5A" w:rsidRDefault="00FC6B5A" w:rsidP="00FC6B5A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B5A">
        <w:rPr>
          <w:rFonts w:ascii="Times New Roman" w:eastAsia="Calibri" w:hAnsi="Times New Roman" w:cs="Times New Roman"/>
          <w:sz w:val="24"/>
          <w:szCs w:val="24"/>
        </w:rPr>
        <w:t xml:space="preserve">Despertar a criatividade e imaginação.                     </w:t>
      </w:r>
    </w:p>
    <w:p w:rsidR="00FC6B5A" w:rsidRPr="00FC6B5A" w:rsidRDefault="00FC6B5A" w:rsidP="00FC6B5A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B5A">
        <w:rPr>
          <w:rFonts w:ascii="Times New Roman" w:eastAsia="Calibri" w:hAnsi="Times New Roman" w:cs="Times New Roman"/>
          <w:sz w:val="24"/>
          <w:szCs w:val="24"/>
        </w:rPr>
        <w:t>Estimular a criança a expressar seus sentimentos</w:t>
      </w:r>
      <w:r w:rsidR="00712819">
        <w:rPr>
          <w:rFonts w:ascii="Times New Roman" w:eastAsia="Calibri" w:hAnsi="Times New Roman" w:cs="Times New Roman"/>
          <w:sz w:val="24"/>
          <w:szCs w:val="24"/>
        </w:rPr>
        <w:t xml:space="preserve"> e emoções por meio da arte.</w:t>
      </w:r>
    </w:p>
    <w:p w:rsidR="00FC6B5A" w:rsidRPr="00FC6B5A" w:rsidRDefault="00FC6B5A" w:rsidP="00FC6B5A">
      <w:pPr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B5A">
        <w:rPr>
          <w:rFonts w:ascii="Times New Roman" w:eastAsia="Calibri" w:hAnsi="Times New Roman" w:cs="Times New Roman"/>
          <w:sz w:val="24"/>
          <w:szCs w:val="24"/>
        </w:rPr>
        <w:t>Incentivar a iniciativa e criatividade das crianças para que recontem os contos a sua maneira.</w:t>
      </w:r>
    </w:p>
    <w:p w:rsidR="00AF2DB7" w:rsidRPr="00712819" w:rsidRDefault="00FC6B5A" w:rsidP="00AF2DB7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B5A">
        <w:rPr>
          <w:rFonts w:ascii="Times New Roman" w:eastAsia="Calibri" w:hAnsi="Times New Roman" w:cs="Times New Roman"/>
          <w:sz w:val="24"/>
          <w:szCs w:val="24"/>
        </w:rPr>
        <w:t xml:space="preserve">Procurar conhecer quais as histórias infantis </w:t>
      </w:r>
      <w:r w:rsidR="00AF2DB7" w:rsidRPr="00712819">
        <w:rPr>
          <w:rFonts w:ascii="Times New Roman" w:eastAsia="Calibri" w:hAnsi="Times New Roman" w:cs="Times New Roman"/>
          <w:sz w:val="24"/>
          <w:szCs w:val="24"/>
        </w:rPr>
        <w:t>que mais interessam às crianças.</w:t>
      </w:r>
    </w:p>
    <w:p w:rsidR="00AF749B" w:rsidRDefault="00FC6B5A" w:rsidP="00AF749B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2819">
        <w:rPr>
          <w:rFonts w:ascii="Times New Roman" w:eastAsia="Calibri" w:hAnsi="Times New Roman" w:cs="Times New Roman"/>
          <w:sz w:val="24"/>
          <w:szCs w:val="24"/>
        </w:rPr>
        <w:t xml:space="preserve">Trazer a arte em todos os momentos para a Educação infantil resinificando o currículo. </w:t>
      </w:r>
    </w:p>
    <w:p w:rsidR="00712819" w:rsidRPr="00712819" w:rsidRDefault="00712819" w:rsidP="00AF749B">
      <w:pPr>
        <w:numPr>
          <w:ilvl w:val="0"/>
          <w:numId w:val="1"/>
        </w:numPr>
        <w:spacing w:after="0" w:line="360" w:lineRule="auto"/>
        <w:ind w:left="71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Dançar, cantar,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pintar ,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imaginar e criar faz parte da Educação Infantil </w:t>
      </w:r>
    </w:p>
    <w:p w:rsidR="00AF749B" w:rsidRPr="00712819" w:rsidRDefault="00712819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5787CECD" wp14:editId="101570F6">
            <wp:simplePos x="0" y="0"/>
            <wp:positionH relativeFrom="column">
              <wp:posOffset>4072255</wp:posOffset>
            </wp:positionH>
            <wp:positionV relativeFrom="paragraph">
              <wp:posOffset>173990</wp:posOffset>
            </wp:positionV>
            <wp:extent cx="1777365" cy="2371725"/>
            <wp:effectExtent l="0" t="0" r="0" b="9525"/>
            <wp:wrapNone/>
            <wp:docPr id="6" name="Imagem 6" descr="D:\Dados Salvos 06-07-2019\Area de Trabalho\vivi espe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dos Salvos 06-07-2019\Area de Trabalho\vivi espelh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 wp14:anchorId="219B3BD3" wp14:editId="5B52D8CE">
            <wp:simplePos x="0" y="0"/>
            <wp:positionH relativeFrom="column">
              <wp:posOffset>1805940</wp:posOffset>
            </wp:positionH>
            <wp:positionV relativeFrom="paragraph">
              <wp:posOffset>94615</wp:posOffset>
            </wp:positionV>
            <wp:extent cx="1781175" cy="2374900"/>
            <wp:effectExtent l="0" t="0" r="9525" b="6350"/>
            <wp:wrapNone/>
            <wp:docPr id="8" name="Imagem 8" descr="D:\Dados Salvos 06-07-2019\Area de Trabalho\Camera\20190403_14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dos Salvos 06-07-2019\Area de Trabalho\Camera\20190403_142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145437CC" wp14:editId="7DED423B">
            <wp:simplePos x="0" y="0"/>
            <wp:positionH relativeFrom="column">
              <wp:posOffset>-259080</wp:posOffset>
            </wp:positionH>
            <wp:positionV relativeFrom="paragraph">
              <wp:posOffset>97790</wp:posOffset>
            </wp:positionV>
            <wp:extent cx="1752600" cy="2336800"/>
            <wp:effectExtent l="0" t="0" r="0" b="6350"/>
            <wp:wrapNone/>
            <wp:docPr id="5" name="Imagem 5" descr="D:\Dados Salvos 06-07-2019\Area de Trabalho\vivi conv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dos Salvos 06-07-2019\Area de Trabalho\vivi conviv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49B" w:rsidRPr="00712819" w:rsidRDefault="00AF749B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749B" w:rsidRPr="00712819" w:rsidRDefault="00AF749B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749B" w:rsidRPr="00712819" w:rsidRDefault="00AF749B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749B" w:rsidRPr="00712819" w:rsidRDefault="00AF749B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12819" w:rsidRPr="00712819" w:rsidRDefault="00712819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12819" w:rsidRPr="00712819" w:rsidRDefault="00712819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749B" w:rsidRPr="00712819" w:rsidRDefault="00AF2DB7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 wp14:anchorId="1212C952" wp14:editId="75C21A3D">
            <wp:simplePos x="0" y="0"/>
            <wp:positionH relativeFrom="column">
              <wp:posOffset>3415665</wp:posOffset>
            </wp:positionH>
            <wp:positionV relativeFrom="paragraph">
              <wp:posOffset>338455</wp:posOffset>
            </wp:positionV>
            <wp:extent cx="1771650" cy="2362201"/>
            <wp:effectExtent l="0" t="0" r="0" b="0"/>
            <wp:wrapNone/>
            <wp:docPr id="30" name="Imagem 30" descr="D:\Dados Salvos 06-07-2019\Area de Trabalho\Camera\20190403_14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dos Salvos 06-07-2019\Area de Trabalho\Camera\20190403_141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714" cy="237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B5A"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 wp14:anchorId="327592FE" wp14:editId="6394E56D">
            <wp:simplePos x="0" y="0"/>
            <wp:positionH relativeFrom="column">
              <wp:posOffset>-13335</wp:posOffset>
            </wp:positionH>
            <wp:positionV relativeFrom="paragraph">
              <wp:posOffset>458311</wp:posOffset>
            </wp:positionV>
            <wp:extent cx="3060700" cy="2295525"/>
            <wp:effectExtent l="0" t="0" r="6350" b="9525"/>
            <wp:wrapNone/>
            <wp:docPr id="9" name="Imagem 9" descr="D:\Dados Salvos 06-07-2019\Area de Trabalho\Camera\20190402_14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dos Salvos 06-07-2019\Area de Trabalho\Camera\20190402_142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49B" w:rsidRPr="00712819">
        <w:rPr>
          <w:rFonts w:ascii="Times New Roman" w:hAnsi="Times New Roman" w:cs="Times New Roman"/>
          <w:sz w:val="24"/>
          <w:szCs w:val="24"/>
        </w:rPr>
        <w:t>Conhecimento de si e do outro: Espelho, espelho meu existe alguém mais bela do que eu?</w:t>
      </w: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</w:p>
    <w:p w:rsidR="00AF2DB7" w:rsidRPr="00712819" w:rsidRDefault="00AF2DB7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2DB7" w:rsidRPr="00712819" w:rsidRDefault="00AF2DB7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F749B" w:rsidRPr="00712819" w:rsidRDefault="00AF749B" w:rsidP="00AF749B">
      <w:pPr>
        <w:tabs>
          <w:tab w:val="left" w:pos="715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sz w:val="24"/>
          <w:szCs w:val="24"/>
        </w:rPr>
        <w:t>As histórias permitem que as crianças descubram</w:t>
      </w:r>
      <w:r w:rsidR="00FC6B5A" w:rsidRPr="00712819">
        <w:rPr>
          <w:rFonts w:ascii="Times New Roman" w:hAnsi="Times New Roman" w:cs="Times New Roman"/>
          <w:sz w:val="24"/>
          <w:szCs w:val="24"/>
        </w:rPr>
        <w:t xml:space="preserve"> </w:t>
      </w:r>
      <w:r w:rsidRPr="00712819">
        <w:rPr>
          <w:rFonts w:ascii="Times New Roman" w:hAnsi="Times New Roman" w:cs="Times New Roman"/>
          <w:sz w:val="24"/>
          <w:szCs w:val="24"/>
        </w:rPr>
        <w:t>sabores, formas e agucem o</w:t>
      </w:r>
      <w:r w:rsidR="00AF2DB7" w:rsidRPr="00712819">
        <w:rPr>
          <w:rFonts w:ascii="Times New Roman" w:hAnsi="Times New Roman" w:cs="Times New Roman"/>
          <w:sz w:val="24"/>
          <w:szCs w:val="24"/>
        </w:rPr>
        <w:t xml:space="preserve">s </w:t>
      </w:r>
      <w:r w:rsidRPr="00712819">
        <w:rPr>
          <w:rFonts w:ascii="Times New Roman" w:hAnsi="Times New Roman" w:cs="Times New Roman"/>
          <w:sz w:val="24"/>
          <w:szCs w:val="24"/>
        </w:rPr>
        <w:t xml:space="preserve">sentidos. </w:t>
      </w:r>
    </w:p>
    <w:p w:rsidR="000B42B8" w:rsidRPr="009D1615" w:rsidRDefault="00FC6B5A" w:rsidP="009D1615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6B5A">
        <w:rPr>
          <w:rFonts w:ascii="Times New Roman" w:eastAsia="Calibri" w:hAnsi="Times New Roman" w:cs="Times New Roman"/>
          <w:sz w:val="24"/>
          <w:szCs w:val="24"/>
        </w:rPr>
        <w:t xml:space="preserve">Despertar na criança a curiosidade sobre os assuntos das histórias; Desenvolver habilidade de expressar </w:t>
      </w:r>
      <w:r w:rsidR="009D1615" w:rsidRPr="00FC6B5A">
        <w:rPr>
          <w:rFonts w:ascii="Times New Roman" w:eastAsia="Calibri" w:hAnsi="Times New Roman" w:cs="Times New Roman"/>
          <w:sz w:val="24"/>
          <w:szCs w:val="24"/>
        </w:rPr>
        <w:t>ideias</w:t>
      </w:r>
      <w:r w:rsidRPr="00FC6B5A">
        <w:rPr>
          <w:rFonts w:ascii="Times New Roman" w:eastAsia="Calibri" w:hAnsi="Times New Roman" w:cs="Times New Roman"/>
          <w:sz w:val="24"/>
          <w:szCs w:val="24"/>
        </w:rPr>
        <w:t xml:space="preserve"> com desembaraço e originalidade, desinibindo assim as crianças, por meio do reconto das histórias; Proporcionar à criança uma viagem ao mundo das histórias, alimentando sua imaginação e satisfazendo seus desejos e fantasias; Estimular o gosto pela leitura desde cedo, visando que os mesmos se tornem um</w:t>
      </w:r>
      <w:r w:rsidR="007808B4" w:rsidRPr="00FC6B5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C6B5A">
        <w:rPr>
          <w:rFonts w:ascii="Times New Roman" w:eastAsia="Calibri" w:hAnsi="Times New Roman" w:cs="Times New Roman"/>
          <w:sz w:val="24"/>
          <w:szCs w:val="24"/>
        </w:rPr>
        <w:t>futuro leitor, por meio do papel do professor leitor, realizando dentro da programação diária a leitura em voz alta; Incentivar os pais a se tornarem participantes ativos no processo de leitura de seu (sua) filho (a). (Cartinha Informativa); Dramatizar com fantoches Conhecer diversas Histórias infantis; Utilizar a técnica de dramatizar e fazer recontos. Nas apresentações das histórias: Propiciar aos alunos um ambiente aconchegante e confortável para conhecer as histórias, observando o planejamento das atividades e a valorização do Faz de Contas da escola. Nas oficinas: Usar material reciclado para confeccionar as fantasias e adereços.</w:t>
      </w:r>
    </w:p>
    <w:p w:rsidR="00AF749B" w:rsidRPr="00712819" w:rsidRDefault="00AF2DB7" w:rsidP="00AF749B">
      <w:pPr>
        <w:jc w:val="both"/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 wp14:anchorId="27AB0E1B" wp14:editId="6848F3B4">
            <wp:simplePos x="0" y="0"/>
            <wp:positionH relativeFrom="column">
              <wp:posOffset>-870585</wp:posOffset>
            </wp:positionH>
            <wp:positionV relativeFrom="paragraph">
              <wp:posOffset>453390</wp:posOffset>
            </wp:positionV>
            <wp:extent cx="3467100" cy="2600325"/>
            <wp:effectExtent l="0" t="0" r="0" b="9525"/>
            <wp:wrapNone/>
            <wp:docPr id="12" name="Imagem 12" descr="D:\Dados Salvos 06-07-2019\Area de Trabalho\Camera\20190214_17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dos Salvos 06-07-2019\Area de Trabalho\Camera\20190214_173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49B" w:rsidRPr="00712819">
        <w:rPr>
          <w:rFonts w:ascii="Times New Roman" w:hAnsi="Times New Roman" w:cs="Times New Roman"/>
          <w:sz w:val="24"/>
          <w:szCs w:val="24"/>
        </w:rPr>
        <w:t xml:space="preserve">Fazer dramatizações das histórias </w:t>
      </w:r>
      <w:r w:rsidR="00FC6B5A" w:rsidRPr="00712819">
        <w:rPr>
          <w:rFonts w:ascii="Times New Roman" w:hAnsi="Times New Roman" w:cs="Times New Roman"/>
          <w:sz w:val="24"/>
          <w:szCs w:val="24"/>
        </w:rPr>
        <w:t>permite</w:t>
      </w:r>
      <w:r w:rsidR="00AF749B" w:rsidRPr="00712819">
        <w:rPr>
          <w:rFonts w:ascii="Times New Roman" w:hAnsi="Times New Roman" w:cs="Times New Roman"/>
          <w:sz w:val="24"/>
          <w:szCs w:val="24"/>
        </w:rPr>
        <w:t xml:space="preserve"> que as crianças devolvam a linguagem oral, a escuta, o pensamento e a imaginação. </w:t>
      </w:r>
    </w:p>
    <w:p w:rsidR="00AF749B" w:rsidRPr="00712819" w:rsidRDefault="00AF2DB7" w:rsidP="00AF749B">
      <w:pPr>
        <w:jc w:val="both"/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 wp14:anchorId="51BA2EAF" wp14:editId="6E9DD7CC">
            <wp:simplePos x="0" y="0"/>
            <wp:positionH relativeFrom="column">
              <wp:posOffset>2739390</wp:posOffset>
            </wp:positionH>
            <wp:positionV relativeFrom="paragraph">
              <wp:posOffset>51435</wp:posOffset>
            </wp:positionV>
            <wp:extent cx="3295650" cy="2473960"/>
            <wp:effectExtent l="0" t="0" r="0" b="2540"/>
            <wp:wrapNone/>
            <wp:docPr id="27" name="Imagem 27" descr="C:\Users\Monique\Pictures\DIA DA CRIAN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nique\Pictures\DIA DA CRIANÇ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749B" w:rsidRPr="00712819" w:rsidRDefault="00AF749B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749B" w:rsidRPr="00712819" w:rsidRDefault="00AF749B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749B" w:rsidRPr="00712819" w:rsidRDefault="00AF749B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749B" w:rsidRPr="00712819" w:rsidRDefault="00AF749B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F749B" w:rsidRPr="00712819" w:rsidRDefault="00AF749B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5612" w:rsidRPr="00712819" w:rsidRDefault="00885612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B42B8" w:rsidRPr="00712819" w:rsidRDefault="000B42B8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08B4" w:rsidRDefault="007808B4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08B4" w:rsidRDefault="007808B4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08B4" w:rsidRDefault="007808B4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 w:rsidP="00AF74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7808B4" w:rsidP="00AF74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2816" behindDoc="0" locked="0" layoutInCell="1" allowOverlap="1" wp14:anchorId="13A9AD8B" wp14:editId="6F736085">
            <wp:simplePos x="0" y="0"/>
            <wp:positionH relativeFrom="column">
              <wp:posOffset>1969770</wp:posOffset>
            </wp:positionH>
            <wp:positionV relativeFrom="paragraph">
              <wp:posOffset>-168275</wp:posOffset>
            </wp:positionV>
            <wp:extent cx="3921125" cy="2943225"/>
            <wp:effectExtent l="0" t="0" r="3175" b="9525"/>
            <wp:wrapNone/>
            <wp:docPr id="35" name="Imagem 35" descr="C:\Users\Monique\Pictures\LUANA BRI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Monique\Pictures\LUANA BRITT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2B8" w:rsidRPr="00712819" w:rsidRDefault="000B42B8">
      <w:pPr>
        <w:rPr>
          <w:rFonts w:ascii="Times New Roman" w:hAnsi="Times New Roman" w:cs="Times New Roman"/>
          <w:sz w:val="24"/>
          <w:szCs w:val="24"/>
        </w:rPr>
      </w:pPr>
    </w:p>
    <w:p w:rsidR="00885612" w:rsidRPr="00712819" w:rsidRDefault="00885612">
      <w:pPr>
        <w:rPr>
          <w:rFonts w:ascii="Times New Roman" w:hAnsi="Times New Roman" w:cs="Times New Roman"/>
          <w:sz w:val="24"/>
          <w:szCs w:val="24"/>
        </w:rPr>
      </w:pPr>
    </w:p>
    <w:p w:rsidR="00885612" w:rsidRPr="00712819" w:rsidRDefault="007808B4">
      <w:pPr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 wp14:anchorId="0809CAFC" wp14:editId="7ABCDBA4">
            <wp:simplePos x="0" y="0"/>
            <wp:positionH relativeFrom="column">
              <wp:posOffset>-613410</wp:posOffset>
            </wp:positionH>
            <wp:positionV relativeFrom="paragraph">
              <wp:posOffset>-1306195</wp:posOffset>
            </wp:positionV>
            <wp:extent cx="2324100" cy="3099435"/>
            <wp:effectExtent l="0" t="0" r="0" b="5715"/>
            <wp:wrapNone/>
            <wp:docPr id="13" name="Imagem 13" descr="D:\Dados Salvos 06-07-2019\Area de Trabalho\Camera\20190218_16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dos Salvos 06-07-2019\Area de Trabalho\Camera\20190218_161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612" w:rsidRPr="00712819" w:rsidRDefault="00885612">
      <w:pPr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>
      <w:pPr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>
      <w:pPr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>
      <w:pPr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>
      <w:pPr>
        <w:rPr>
          <w:rFonts w:ascii="Times New Roman" w:hAnsi="Times New Roman" w:cs="Times New Roman"/>
          <w:sz w:val="24"/>
          <w:szCs w:val="24"/>
        </w:rPr>
      </w:pPr>
    </w:p>
    <w:p w:rsidR="006D63AC" w:rsidRDefault="009D1615" w:rsidP="006D63AC">
      <w:pPr>
        <w:spacing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pt-PT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="00AF2DB7" w:rsidRPr="00AF2DB7">
        <w:rPr>
          <w:rFonts w:ascii="Times New Roman" w:eastAsia="Calibri" w:hAnsi="Times New Roman" w:cs="Times New Roman"/>
          <w:sz w:val="24"/>
          <w:szCs w:val="24"/>
        </w:rPr>
        <w:t>Acreditamos que a educação</w:t>
      </w:r>
      <w:r>
        <w:rPr>
          <w:rFonts w:ascii="Times New Roman" w:eastAsia="Calibri" w:hAnsi="Times New Roman" w:cs="Times New Roman"/>
          <w:sz w:val="24"/>
          <w:szCs w:val="24"/>
        </w:rPr>
        <w:t xml:space="preserve"> infantil</w:t>
      </w:r>
      <w:r w:rsidR="00AF2DB7" w:rsidRPr="00AF2DB7">
        <w:rPr>
          <w:rFonts w:ascii="Times New Roman" w:eastAsia="Calibri" w:hAnsi="Times New Roman" w:cs="Times New Roman"/>
          <w:sz w:val="24"/>
          <w:szCs w:val="24"/>
        </w:rPr>
        <w:t xml:space="preserve"> seja um espaço para descobertas obtidas através da participação e colaboração ativa de cada criança em todos os momentos, possibilitando, assim, a construção de sujeitos autônomos e cooperativos.</w:t>
      </w:r>
    </w:p>
    <w:p w:rsidR="006D63AC" w:rsidRPr="006D63AC" w:rsidRDefault="00712819" w:rsidP="006D63AC">
      <w:pPr>
        <w:spacing w:line="36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 wp14:anchorId="2EE79AC9" wp14:editId="0629CE17">
            <wp:simplePos x="0" y="0"/>
            <wp:positionH relativeFrom="column">
              <wp:posOffset>-870585</wp:posOffset>
            </wp:positionH>
            <wp:positionV relativeFrom="paragraph">
              <wp:posOffset>2152650</wp:posOffset>
            </wp:positionV>
            <wp:extent cx="3543300" cy="2657475"/>
            <wp:effectExtent l="0" t="0" r="0" b="9525"/>
            <wp:wrapNone/>
            <wp:docPr id="14" name="Imagem 14" descr="D:\Dados Salvos 06-07-2019\Area de Trabalho\Camera\20190206_14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dos Salvos 06-07-2019\Area de Trabalho\Camera\20190206_1421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 wp14:anchorId="0CD3FD42" wp14:editId="3BA78998">
            <wp:simplePos x="0" y="0"/>
            <wp:positionH relativeFrom="column">
              <wp:posOffset>2834640</wp:posOffset>
            </wp:positionH>
            <wp:positionV relativeFrom="paragraph">
              <wp:posOffset>2195830</wp:posOffset>
            </wp:positionV>
            <wp:extent cx="3480435" cy="2609850"/>
            <wp:effectExtent l="0" t="0" r="5715" b="0"/>
            <wp:wrapNone/>
            <wp:docPr id="31" name="Imagem 31" descr="C:\Users\Monique\Pictures\BRINCADEI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onique\Pictures\BRINCADEIR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DB7" w:rsidRPr="00AF2DB7">
        <w:rPr>
          <w:rFonts w:ascii="Times New Roman" w:eastAsia="Calibri" w:hAnsi="Times New Roman" w:cs="Times New Roman"/>
          <w:color w:val="000000"/>
          <w:sz w:val="24"/>
          <w:szCs w:val="24"/>
          <w:lang w:val="pt-PT"/>
        </w:rPr>
        <w:t>É de extrema importância para os pais e educadores discutir o que é leitura, a importância do livro, bem como, o ensino da literatura infantil como processo para o desenvolvimento do leitor crítico.</w:t>
      </w:r>
      <w:r w:rsidR="00AF2DB7" w:rsidRPr="00AF2DB7">
        <w:rPr>
          <w:rFonts w:ascii="Times New Roman" w:eastAsia="Calibri" w:hAnsi="Times New Roman" w:cs="Times New Roman"/>
          <w:iCs/>
          <w:sz w:val="24"/>
          <w:szCs w:val="24"/>
        </w:rPr>
        <w:t xml:space="preserve"> A literatura infantil permite a criança manipular o próprio tempo, evolvendo-o em </w:t>
      </w:r>
      <w:r>
        <w:rPr>
          <w:rFonts w:ascii="Times New Roman" w:eastAsia="Calibri" w:hAnsi="Times New Roman" w:cs="Times New Roman"/>
          <w:iCs/>
          <w:sz w:val="24"/>
          <w:szCs w:val="24"/>
        </w:rPr>
        <w:t>ideias</w:t>
      </w:r>
      <w:r w:rsidR="00AF2DB7" w:rsidRPr="00AF2DB7">
        <w:rPr>
          <w:rFonts w:ascii="Times New Roman" w:eastAsia="Calibri" w:hAnsi="Times New Roman" w:cs="Times New Roman"/>
          <w:iCs/>
          <w:sz w:val="24"/>
          <w:szCs w:val="24"/>
        </w:rPr>
        <w:t>, acontecimentos e fazendo-o interagir com o mundo de forma mais atraente. Mas, não há literatura sem leitor, e o texto nunca é o mesmo, porque provoca cada criança de modo diferente, despertando a criatividade e imaginação.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A arte permite que a criança possa </w:t>
      </w:r>
      <w:r w:rsidR="009D1615">
        <w:rPr>
          <w:rFonts w:ascii="Times New Roman" w:eastAsia="Calibri" w:hAnsi="Times New Roman" w:cs="Times New Roman"/>
          <w:iCs/>
          <w:sz w:val="24"/>
          <w:szCs w:val="24"/>
        </w:rPr>
        <w:t>dançar</w:t>
      </w:r>
      <w:r>
        <w:rPr>
          <w:rFonts w:ascii="Times New Roman" w:eastAsia="Calibri" w:hAnsi="Times New Roman" w:cs="Times New Roman"/>
          <w:iCs/>
          <w:sz w:val="24"/>
          <w:szCs w:val="24"/>
        </w:rPr>
        <w:t xml:space="preserve"> cantar, brincar e por meio da ludicidade criar o seu mundo. </w:t>
      </w:r>
    </w:p>
    <w:p w:rsidR="00712819" w:rsidRPr="00AF2DB7" w:rsidRDefault="00712819" w:rsidP="00AF2DB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:rsidR="00FC6B5A" w:rsidRPr="00712819" w:rsidRDefault="00FC6B5A">
      <w:pPr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>
      <w:pPr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>
      <w:pPr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>
      <w:pPr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>
      <w:pPr>
        <w:rPr>
          <w:rFonts w:ascii="Times New Roman" w:hAnsi="Times New Roman" w:cs="Times New Roman"/>
          <w:sz w:val="24"/>
          <w:szCs w:val="24"/>
        </w:rPr>
      </w:pPr>
    </w:p>
    <w:p w:rsidR="00FC6B5A" w:rsidRPr="00712819" w:rsidRDefault="00FC6B5A">
      <w:pPr>
        <w:rPr>
          <w:rFonts w:ascii="Times New Roman" w:hAnsi="Times New Roman" w:cs="Times New Roman"/>
          <w:sz w:val="24"/>
          <w:szCs w:val="24"/>
        </w:rPr>
      </w:pPr>
    </w:p>
    <w:p w:rsidR="00FC6B5A" w:rsidRDefault="00FC6B5A">
      <w:pPr>
        <w:rPr>
          <w:rFonts w:ascii="Times New Roman" w:hAnsi="Times New Roman" w:cs="Times New Roman"/>
          <w:sz w:val="24"/>
          <w:szCs w:val="24"/>
        </w:rPr>
      </w:pPr>
    </w:p>
    <w:p w:rsidR="006D63AC" w:rsidRDefault="006D63AC">
      <w:pPr>
        <w:rPr>
          <w:rFonts w:ascii="Times New Roman" w:hAnsi="Times New Roman" w:cs="Times New Roman"/>
          <w:sz w:val="24"/>
          <w:szCs w:val="24"/>
        </w:rPr>
      </w:pPr>
    </w:p>
    <w:p w:rsidR="006D63AC" w:rsidRDefault="006D6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Projeto Mala Mágica dialogou os cinco campos da BNCC presente no currículo da escola. </w:t>
      </w:r>
    </w:p>
    <w:p w:rsidR="006D63AC" w:rsidRDefault="006D6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Eu, o outro e o nós: Conviver com os personagens das histórias, criar coletivamente, brincar, se olhar no espelho, perceber o outro e si. </w:t>
      </w:r>
    </w:p>
    <w:p w:rsidR="006D63AC" w:rsidRDefault="006D6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Corpo, gestos e movimentos: Dançar, cantar as músicas dos personagens preferidos.  </w:t>
      </w:r>
    </w:p>
    <w:p w:rsidR="006D63AC" w:rsidRDefault="006D6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Traços, sons, cores e formas: Desenhar, pintar e modelar os castelos e personagens das historias. </w:t>
      </w:r>
    </w:p>
    <w:p w:rsidR="007808B4" w:rsidRDefault="006D63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Espaço, tempo, quantidades, relações e transformações: Criar castelos com as formas geométricas, </w:t>
      </w:r>
      <w:r w:rsidR="007808B4">
        <w:rPr>
          <w:rFonts w:ascii="Times New Roman" w:hAnsi="Times New Roman" w:cs="Times New Roman"/>
          <w:sz w:val="24"/>
          <w:szCs w:val="24"/>
        </w:rPr>
        <w:t>conhecer as formas geométricas.</w:t>
      </w:r>
    </w:p>
    <w:p w:rsidR="00885612" w:rsidRDefault="007808B4">
      <w:pPr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4864" behindDoc="0" locked="0" layoutInCell="1" allowOverlap="1" wp14:anchorId="11B89FFE" wp14:editId="72DE9788">
            <wp:simplePos x="0" y="0"/>
            <wp:positionH relativeFrom="column">
              <wp:posOffset>-118110</wp:posOffset>
            </wp:positionH>
            <wp:positionV relativeFrom="paragraph">
              <wp:posOffset>299720</wp:posOffset>
            </wp:positionV>
            <wp:extent cx="3619500" cy="2714625"/>
            <wp:effectExtent l="0" t="0" r="0" b="9525"/>
            <wp:wrapNone/>
            <wp:docPr id="16" name="Imagem 16" descr="C:\Users\Monique\Pictures\laura adapatçã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nique\Pictures\laura adapatção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819">
        <w:rPr>
          <w:rFonts w:ascii="Times New Roman" w:hAnsi="Times New Roman" w:cs="Times New Roman"/>
          <w:sz w:val="24"/>
          <w:szCs w:val="24"/>
        </w:rPr>
        <w:t xml:space="preserve">Formas Geométricas de Paul </w:t>
      </w:r>
      <w:proofErr w:type="spellStart"/>
      <w:r w:rsidR="00712819">
        <w:rPr>
          <w:rFonts w:ascii="Times New Roman" w:hAnsi="Times New Roman" w:cs="Times New Roman"/>
          <w:sz w:val="24"/>
          <w:szCs w:val="24"/>
        </w:rPr>
        <w:t>Klee</w:t>
      </w:r>
      <w:proofErr w:type="spellEnd"/>
      <w:r w:rsidR="00712819">
        <w:rPr>
          <w:rFonts w:ascii="Times New Roman" w:hAnsi="Times New Roman" w:cs="Times New Roman"/>
          <w:sz w:val="24"/>
          <w:szCs w:val="24"/>
        </w:rPr>
        <w:t xml:space="preserve"> e descobrindo a arte de criar e recriar.</w:t>
      </w:r>
    </w:p>
    <w:p w:rsidR="00712819" w:rsidRPr="00712819" w:rsidRDefault="00712819">
      <w:pPr>
        <w:rPr>
          <w:rFonts w:ascii="Times New Roman" w:hAnsi="Times New Roman" w:cs="Times New Roman"/>
          <w:sz w:val="24"/>
          <w:szCs w:val="24"/>
        </w:rPr>
      </w:pPr>
    </w:p>
    <w:p w:rsidR="007808B4" w:rsidRDefault="007808B4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7808B4" w:rsidRDefault="007808B4">
      <w:pPr>
        <w:rPr>
          <w:rFonts w:ascii="Times New Roman" w:hAnsi="Times New Roman" w:cs="Times New Roman"/>
          <w:sz w:val="24"/>
          <w:szCs w:val="24"/>
        </w:rPr>
      </w:pPr>
    </w:p>
    <w:p w:rsidR="007808B4" w:rsidRDefault="007808B4">
      <w:pPr>
        <w:rPr>
          <w:rFonts w:ascii="Times New Roman" w:hAnsi="Times New Roman" w:cs="Times New Roman"/>
          <w:sz w:val="24"/>
          <w:szCs w:val="24"/>
        </w:rPr>
      </w:pPr>
    </w:p>
    <w:p w:rsidR="007808B4" w:rsidRDefault="007808B4">
      <w:pPr>
        <w:rPr>
          <w:rFonts w:ascii="Times New Roman" w:hAnsi="Times New Roman" w:cs="Times New Roman"/>
          <w:sz w:val="24"/>
          <w:szCs w:val="24"/>
        </w:rPr>
      </w:pPr>
    </w:p>
    <w:p w:rsidR="007808B4" w:rsidRDefault="007808B4">
      <w:pPr>
        <w:rPr>
          <w:rFonts w:ascii="Times New Roman" w:hAnsi="Times New Roman" w:cs="Times New Roman"/>
          <w:sz w:val="24"/>
          <w:szCs w:val="24"/>
        </w:rPr>
      </w:pPr>
    </w:p>
    <w:p w:rsidR="007808B4" w:rsidRDefault="007808B4">
      <w:pPr>
        <w:rPr>
          <w:rFonts w:ascii="Times New Roman" w:hAnsi="Times New Roman" w:cs="Times New Roman"/>
          <w:sz w:val="24"/>
          <w:szCs w:val="24"/>
        </w:rPr>
      </w:pPr>
    </w:p>
    <w:p w:rsidR="00885612" w:rsidRPr="00712819" w:rsidRDefault="00885612">
      <w:pPr>
        <w:rPr>
          <w:rFonts w:ascii="Times New Roman" w:hAnsi="Times New Roman" w:cs="Times New Roman"/>
          <w:sz w:val="24"/>
          <w:szCs w:val="24"/>
        </w:rPr>
      </w:pPr>
    </w:p>
    <w:p w:rsidR="007808B4" w:rsidRDefault="007808B4">
      <w:pPr>
        <w:rPr>
          <w:rFonts w:ascii="Times New Roman" w:hAnsi="Times New Roman" w:cs="Times New Roman"/>
          <w:sz w:val="24"/>
          <w:szCs w:val="24"/>
        </w:rPr>
      </w:pPr>
    </w:p>
    <w:p w:rsidR="00885612" w:rsidRPr="00712819" w:rsidRDefault="007808B4">
      <w:pPr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5888" behindDoc="0" locked="0" layoutInCell="1" allowOverlap="1" wp14:anchorId="4294B96D" wp14:editId="5E9A670F">
            <wp:simplePos x="0" y="0"/>
            <wp:positionH relativeFrom="column">
              <wp:posOffset>-219710</wp:posOffset>
            </wp:positionH>
            <wp:positionV relativeFrom="paragraph">
              <wp:posOffset>180975</wp:posOffset>
            </wp:positionV>
            <wp:extent cx="3959225" cy="2971800"/>
            <wp:effectExtent l="0" t="0" r="3175" b="0"/>
            <wp:wrapNone/>
            <wp:docPr id="19" name="Imagem 19" descr="C:\Users\Monique\Pictures\mos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onique\Pictures\mostr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12" w:rsidRPr="00712819">
        <w:rPr>
          <w:rFonts w:ascii="Times New Roman" w:hAnsi="Times New Roman" w:cs="Times New Roman"/>
          <w:sz w:val="24"/>
          <w:szCs w:val="24"/>
        </w:rPr>
        <w:t xml:space="preserve">Construindo a Tela de Paul </w:t>
      </w:r>
      <w:proofErr w:type="spellStart"/>
      <w:r w:rsidR="00885612" w:rsidRPr="00712819">
        <w:rPr>
          <w:rFonts w:ascii="Times New Roman" w:hAnsi="Times New Roman" w:cs="Times New Roman"/>
          <w:sz w:val="24"/>
          <w:szCs w:val="24"/>
        </w:rPr>
        <w:t>Klee</w:t>
      </w:r>
      <w:proofErr w:type="spellEnd"/>
    </w:p>
    <w:p w:rsidR="007808B4" w:rsidRDefault="007808B4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7808B4" w:rsidRPr="00712819" w:rsidRDefault="00885612">
      <w:pPr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910128F" wp14:editId="08A4C906">
            <wp:extent cx="5400040" cy="4053630"/>
            <wp:effectExtent l="0" t="0" r="0" b="4445"/>
            <wp:docPr id="20" name="Imagem 20" descr="C:\Users\Monique\Pictures\MATEMATIC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nique\Pictures\MATEMATICA 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12" w:rsidRDefault="00885612">
      <w:pPr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sz w:val="24"/>
          <w:szCs w:val="24"/>
        </w:rPr>
        <w:t>Como vamos montar um castelo?</w:t>
      </w:r>
    </w:p>
    <w:p w:rsidR="00C34DCF" w:rsidRDefault="00C34DC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3840" behindDoc="0" locked="0" layoutInCell="1" allowOverlap="1" wp14:anchorId="416AE7E7" wp14:editId="3D4F5D36">
            <wp:simplePos x="0" y="0"/>
            <wp:positionH relativeFrom="column">
              <wp:posOffset>-3810</wp:posOffset>
            </wp:positionH>
            <wp:positionV relativeFrom="paragraph">
              <wp:posOffset>842645</wp:posOffset>
            </wp:positionV>
            <wp:extent cx="5111739" cy="3838575"/>
            <wp:effectExtent l="0" t="0" r="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 klee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3843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O grupo montou a tela de Paul </w:t>
      </w:r>
      <w:proofErr w:type="spellStart"/>
      <w:r>
        <w:rPr>
          <w:rFonts w:ascii="Times New Roman" w:hAnsi="Times New Roman" w:cs="Times New Roman"/>
          <w:sz w:val="24"/>
          <w:szCs w:val="24"/>
        </w:rPr>
        <w:t>Klee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por meio do desenho, pintura, observação e construindo juntos descobriram quais são as formas geométricas que existem. A tela foi ganhando vida e cor. A mostra de arte além da exposição dos trabalhos, o mais importante foram os relatos das crianças quando a comunidade escolar foi visitar. </w:t>
      </w:r>
    </w:p>
    <w:p w:rsidR="00C34DCF" w:rsidRPr="00712819" w:rsidRDefault="00C34DCF">
      <w:pPr>
        <w:rPr>
          <w:rFonts w:ascii="Times New Roman" w:hAnsi="Times New Roman" w:cs="Times New Roman"/>
          <w:sz w:val="24"/>
          <w:szCs w:val="24"/>
        </w:rPr>
      </w:pPr>
    </w:p>
    <w:p w:rsidR="00885612" w:rsidRPr="00712819" w:rsidRDefault="00885612">
      <w:pPr>
        <w:rPr>
          <w:rFonts w:ascii="Times New Roman" w:hAnsi="Times New Roman" w:cs="Times New Roman"/>
          <w:sz w:val="24"/>
          <w:szCs w:val="24"/>
        </w:rPr>
      </w:pPr>
    </w:p>
    <w:p w:rsidR="00885612" w:rsidRPr="00712819" w:rsidRDefault="00D7755A">
      <w:pPr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1956E3B" wp14:editId="5CB28D0C">
            <wp:extent cx="5633793" cy="4229100"/>
            <wp:effectExtent l="0" t="0" r="5080" b="0"/>
            <wp:docPr id="25" name="Imagem 25" descr="C:\Users\Monique\Pictures\MOSTRA ARTE MENI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ique\Pictures\MOSTRA ARTE MENINA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30" cy="422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612" w:rsidRPr="00712819" w:rsidRDefault="00885612">
      <w:pPr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sz w:val="24"/>
          <w:szCs w:val="24"/>
        </w:rPr>
        <w:t>Vamos desenhar os moradores do castelo?</w:t>
      </w:r>
      <w:r w:rsidR="007808B4">
        <w:rPr>
          <w:rFonts w:ascii="Times New Roman" w:hAnsi="Times New Roman" w:cs="Times New Roman"/>
          <w:sz w:val="24"/>
          <w:szCs w:val="24"/>
        </w:rPr>
        <w:t xml:space="preserve"> Desenhar no coletivo. </w:t>
      </w:r>
      <w:bookmarkStart w:id="0" w:name="_GoBack"/>
      <w:bookmarkEnd w:id="0"/>
    </w:p>
    <w:p w:rsidR="00885612" w:rsidRPr="00712819" w:rsidRDefault="00712819">
      <w:pPr>
        <w:rPr>
          <w:rFonts w:ascii="Times New Roman" w:hAnsi="Times New Roman" w:cs="Times New Roman"/>
          <w:sz w:val="24"/>
          <w:szCs w:val="24"/>
        </w:rPr>
      </w:pPr>
      <w:r w:rsidRPr="00712819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 wp14:anchorId="236ADEF9" wp14:editId="55F8AE94">
            <wp:simplePos x="0" y="0"/>
            <wp:positionH relativeFrom="column">
              <wp:posOffset>-3810</wp:posOffset>
            </wp:positionH>
            <wp:positionV relativeFrom="paragraph">
              <wp:posOffset>27939</wp:posOffset>
            </wp:positionV>
            <wp:extent cx="3371850" cy="4492843"/>
            <wp:effectExtent l="0" t="0" r="0" b="3175"/>
            <wp:wrapNone/>
            <wp:docPr id="21" name="Imagem 21" descr="C:\Users\Monique\Pictures\DESENHO COLETI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ique\Pictures\DESENHO COLETIVO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33" cy="44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5612" w:rsidRPr="00712819" w:rsidRDefault="00885612">
      <w:pPr>
        <w:rPr>
          <w:rFonts w:ascii="Times New Roman" w:hAnsi="Times New Roman" w:cs="Times New Roman"/>
          <w:sz w:val="24"/>
          <w:szCs w:val="24"/>
        </w:rPr>
      </w:pPr>
    </w:p>
    <w:p w:rsidR="00AF2DB7" w:rsidRPr="00712819" w:rsidRDefault="00AF2DB7">
      <w:pPr>
        <w:rPr>
          <w:rFonts w:ascii="Times New Roman" w:hAnsi="Times New Roman" w:cs="Times New Roman"/>
          <w:noProof/>
          <w:sz w:val="24"/>
          <w:szCs w:val="24"/>
          <w:lang w:eastAsia="pt-BR"/>
        </w:rPr>
      </w:pPr>
    </w:p>
    <w:p w:rsidR="000B42B8" w:rsidRPr="00712819" w:rsidRDefault="000B42B8">
      <w:pPr>
        <w:rPr>
          <w:rFonts w:ascii="Times New Roman" w:hAnsi="Times New Roman" w:cs="Times New Roman"/>
          <w:sz w:val="24"/>
          <w:szCs w:val="24"/>
        </w:rPr>
      </w:pPr>
    </w:p>
    <w:p w:rsidR="00AF2DB7" w:rsidRPr="00712819" w:rsidRDefault="00AF2DB7">
      <w:pPr>
        <w:rPr>
          <w:rFonts w:ascii="Times New Roman" w:hAnsi="Times New Roman" w:cs="Times New Roman"/>
          <w:sz w:val="24"/>
          <w:szCs w:val="24"/>
        </w:rPr>
      </w:pPr>
    </w:p>
    <w:p w:rsidR="00AF2DB7" w:rsidRPr="00712819" w:rsidRDefault="00AF2DB7">
      <w:pPr>
        <w:rPr>
          <w:rFonts w:ascii="Times New Roman" w:hAnsi="Times New Roman" w:cs="Times New Roman"/>
          <w:sz w:val="24"/>
          <w:szCs w:val="24"/>
        </w:rPr>
      </w:pPr>
    </w:p>
    <w:p w:rsidR="00AF2DB7" w:rsidRPr="00712819" w:rsidRDefault="00AF2DB7">
      <w:pPr>
        <w:rPr>
          <w:rFonts w:ascii="Times New Roman" w:hAnsi="Times New Roman" w:cs="Times New Roman"/>
          <w:sz w:val="24"/>
          <w:szCs w:val="24"/>
        </w:rPr>
      </w:pPr>
    </w:p>
    <w:p w:rsidR="00885612" w:rsidRPr="007808B4" w:rsidRDefault="00885612">
      <w:pPr>
        <w:rPr>
          <w:rFonts w:ascii="Times New Roman" w:hAnsi="Times New Roman" w:cs="Times New Roman"/>
          <w:sz w:val="24"/>
          <w:szCs w:val="24"/>
        </w:rPr>
      </w:pPr>
      <w:r w:rsidRPr="007808B4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6D65387" wp14:editId="274F3045">
            <wp:extent cx="4676775" cy="4381500"/>
            <wp:effectExtent l="0" t="0" r="9525" b="0"/>
            <wp:docPr id="23" name="Imagem 23" descr="C:\Users\Monique\Pictures\andré art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onique\Pictures\andré arte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85" r="-90"/>
                    <a:stretch/>
                  </pic:blipFill>
                  <pic:spPr bwMode="auto">
                    <a:xfrm>
                      <a:off x="0" y="0"/>
                      <a:ext cx="467677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5612" w:rsidRPr="007808B4" w:rsidRDefault="00AF2DB7">
      <w:pPr>
        <w:rPr>
          <w:rFonts w:ascii="Times New Roman" w:hAnsi="Times New Roman" w:cs="Times New Roman"/>
          <w:sz w:val="24"/>
          <w:szCs w:val="24"/>
        </w:rPr>
      </w:pPr>
      <w:r w:rsidRPr="007808B4">
        <w:rPr>
          <w:rFonts w:ascii="Times New Roman" w:hAnsi="Times New Roman" w:cs="Times New Roman"/>
          <w:sz w:val="24"/>
          <w:szCs w:val="24"/>
        </w:rPr>
        <w:t xml:space="preserve">Mostra de Arte, as almofadas com os desenhos feitos pelas crianças e o registro do portfólio. </w:t>
      </w:r>
    </w:p>
    <w:p w:rsidR="00AF2DB7" w:rsidRPr="007808B4" w:rsidRDefault="00AF2DB7">
      <w:pPr>
        <w:rPr>
          <w:rFonts w:ascii="Times New Roman" w:hAnsi="Times New Roman" w:cs="Times New Roman"/>
          <w:sz w:val="24"/>
          <w:szCs w:val="24"/>
        </w:rPr>
      </w:pPr>
    </w:p>
    <w:p w:rsidR="00AF2DB7" w:rsidRPr="007808B4" w:rsidRDefault="00AF2DB7" w:rsidP="00AF2DB7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808B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3600" behindDoc="0" locked="0" layoutInCell="1" allowOverlap="1" wp14:anchorId="12112961" wp14:editId="376D21DD">
            <wp:simplePos x="0" y="0"/>
            <wp:positionH relativeFrom="column">
              <wp:posOffset>4362450</wp:posOffset>
            </wp:positionH>
            <wp:positionV relativeFrom="paragraph">
              <wp:posOffset>9298940</wp:posOffset>
            </wp:positionV>
            <wp:extent cx="2752725" cy="2064385"/>
            <wp:effectExtent l="0" t="0" r="9525" b="0"/>
            <wp:wrapNone/>
            <wp:docPr id="29" name="Imagem 29" descr="C:\Users\Monique\Pictures\laura adapatçã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Monique\Pictures\laura adapatção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8" w:history="1"/>
      <w:r w:rsidRPr="007808B4">
        <w:rPr>
          <w:rFonts w:ascii="Times New Roman" w:eastAsia="Calibri" w:hAnsi="Times New Roman" w:cs="Times New Roman"/>
          <w:b/>
          <w:sz w:val="24"/>
          <w:szCs w:val="24"/>
        </w:rPr>
        <w:t>REFERÊNCIAS BIBLIOGRÁFICAS</w:t>
      </w:r>
    </w:p>
    <w:p w:rsidR="00AF2DB7" w:rsidRPr="007808B4" w:rsidRDefault="00AF2DB7" w:rsidP="00712819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BETTELHEIM, Bruno. </w:t>
      </w:r>
      <w:r w:rsidRPr="007808B4">
        <w:rPr>
          <w:rFonts w:ascii="Times New Roman" w:eastAsia="Calibri" w:hAnsi="Times New Roman" w:cs="Times New Roman"/>
          <w:i/>
          <w:sz w:val="24"/>
          <w:szCs w:val="24"/>
        </w:rPr>
        <w:t>A Psicanálise dos contos de fadas</w:t>
      </w:r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7808B4">
        <w:rPr>
          <w:rFonts w:ascii="Times New Roman" w:eastAsia="Calibri" w:hAnsi="Times New Roman" w:cs="Times New Roman"/>
          <w:sz w:val="24"/>
          <w:szCs w:val="24"/>
        </w:rPr>
        <w:t>7</w:t>
      </w:r>
      <w:proofErr w:type="gramEnd"/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 ed. Rio de Janeiro: Paz e Terra,1980.</w:t>
      </w:r>
    </w:p>
    <w:p w:rsidR="00AF2DB7" w:rsidRPr="007808B4" w:rsidRDefault="00AF2DB7" w:rsidP="00AF2D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BRASIL. Constituição (atualizada até Emenda Constitucional 22/99). </w:t>
      </w:r>
      <w:r w:rsidRPr="007808B4">
        <w:rPr>
          <w:rFonts w:ascii="Times New Roman" w:eastAsia="Calibri" w:hAnsi="Times New Roman" w:cs="Times New Roman"/>
          <w:i/>
          <w:sz w:val="24"/>
          <w:szCs w:val="24"/>
        </w:rPr>
        <w:t>Constituição da República Federativa do Brasil</w:t>
      </w:r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. São Paulo: J. </w:t>
      </w:r>
      <w:proofErr w:type="gramStart"/>
      <w:r w:rsidRPr="007808B4">
        <w:rPr>
          <w:rFonts w:ascii="Times New Roman" w:eastAsia="Calibri" w:hAnsi="Times New Roman" w:cs="Times New Roman"/>
          <w:sz w:val="24"/>
          <w:szCs w:val="24"/>
        </w:rPr>
        <w:t>de</w:t>
      </w:r>
      <w:proofErr w:type="gramEnd"/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 Oliveira, 1999.</w:t>
      </w:r>
    </w:p>
    <w:p w:rsidR="00AF2DB7" w:rsidRPr="007808B4" w:rsidRDefault="00AF2DB7" w:rsidP="00AF2D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COUTINHO, M.T. da Cunha. MOREIRA, Mércia. </w:t>
      </w:r>
      <w:r w:rsidRPr="007808B4">
        <w:rPr>
          <w:rFonts w:ascii="Times New Roman" w:eastAsia="Calibri" w:hAnsi="Times New Roman" w:cs="Times New Roman"/>
          <w:i/>
          <w:sz w:val="24"/>
          <w:szCs w:val="24"/>
        </w:rPr>
        <w:t>Psicologia da Educação</w:t>
      </w:r>
      <w:r w:rsidRPr="007808B4">
        <w:rPr>
          <w:rFonts w:ascii="Times New Roman" w:eastAsia="Calibri" w:hAnsi="Times New Roman" w:cs="Times New Roman"/>
          <w:sz w:val="24"/>
          <w:szCs w:val="24"/>
        </w:rPr>
        <w:t>. Belo Horizonte. 10ª Ed. Formato Editorial, 2004.</w:t>
      </w:r>
    </w:p>
    <w:p w:rsidR="00AF2DB7" w:rsidRPr="007808B4" w:rsidRDefault="00AF2DB7" w:rsidP="00AF2D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GOUVEA. Maria Cristina Soares de. </w:t>
      </w:r>
      <w:r w:rsidRPr="007808B4">
        <w:rPr>
          <w:rFonts w:ascii="Times New Roman" w:eastAsia="Calibri" w:hAnsi="Times New Roman" w:cs="Times New Roman"/>
          <w:i/>
          <w:sz w:val="24"/>
          <w:szCs w:val="24"/>
        </w:rPr>
        <w:t>Infância, sociedade e cultura</w:t>
      </w:r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. In: </w:t>
      </w:r>
      <w:r w:rsidRPr="007808B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Infância na ciranda da educação. </w:t>
      </w:r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Belo Horizonte: UFMG/Proex - UFMG, 2002. Cap. 1, p. 23. </w:t>
      </w:r>
    </w:p>
    <w:p w:rsidR="00AF2DB7" w:rsidRPr="007808B4" w:rsidRDefault="00AF2DB7" w:rsidP="00AF2DB7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HEMILEWSKI, Ada Maria. </w:t>
      </w:r>
      <w:r w:rsidRPr="007808B4">
        <w:rPr>
          <w:rFonts w:ascii="Times New Roman" w:eastAsia="Calibri" w:hAnsi="Times New Roman" w:cs="Times New Roman"/>
          <w:i/>
          <w:sz w:val="24"/>
          <w:szCs w:val="24"/>
        </w:rPr>
        <w:t>Alfabetização e Literatura Infantil</w:t>
      </w:r>
      <w:r w:rsidRPr="007808B4">
        <w:rPr>
          <w:rFonts w:ascii="Times New Roman" w:eastAsia="Calibri" w:hAnsi="Times New Roman" w:cs="Times New Roman"/>
          <w:sz w:val="24"/>
          <w:szCs w:val="24"/>
        </w:rPr>
        <w:t>. Polígrafo URI/RS. s/d.</w:t>
      </w:r>
    </w:p>
    <w:p w:rsidR="00AF2DB7" w:rsidRPr="007808B4" w:rsidRDefault="00AF2DB7" w:rsidP="00AF2DB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7808B4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MACIEL, Ira Maria. </w:t>
      </w:r>
      <w:r w:rsidRPr="007808B4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Vygotsky e a construção </w:t>
      </w:r>
      <w:proofErr w:type="spellStart"/>
      <w:r w:rsidRPr="007808B4">
        <w:rPr>
          <w:rFonts w:ascii="Times New Roman" w:eastAsia="Calibri" w:hAnsi="Times New Roman" w:cs="Times New Roman"/>
          <w:bCs/>
          <w:i/>
          <w:sz w:val="24"/>
          <w:szCs w:val="24"/>
        </w:rPr>
        <w:t>sócio-histórica</w:t>
      </w:r>
      <w:proofErr w:type="spellEnd"/>
      <w:r w:rsidRPr="007808B4">
        <w:rPr>
          <w:rFonts w:ascii="Times New Roman" w:eastAsia="Calibri" w:hAnsi="Times New Roman" w:cs="Times New Roman"/>
          <w:bCs/>
          <w:i/>
          <w:sz w:val="24"/>
          <w:szCs w:val="24"/>
        </w:rPr>
        <w:t xml:space="preserve"> do desenvolvimento.</w:t>
      </w:r>
      <w:r w:rsidRPr="007808B4">
        <w:rPr>
          <w:rFonts w:ascii="Times New Roman" w:eastAsia="Calibri" w:hAnsi="Times New Roman" w:cs="Times New Roman"/>
          <w:bCs/>
          <w:sz w:val="24"/>
          <w:szCs w:val="24"/>
        </w:rPr>
        <w:t xml:space="preserve"> In: </w:t>
      </w:r>
      <w:r w:rsidRPr="007808B4">
        <w:rPr>
          <w:rFonts w:ascii="Times New Roman" w:eastAsia="Calibri" w:hAnsi="Times New Roman" w:cs="Times New Roman"/>
          <w:sz w:val="24"/>
          <w:szCs w:val="24"/>
          <w:u w:val="single"/>
        </w:rPr>
        <w:t>Psicologia e Educação: Novos Caminhos para a Formação.</w:t>
      </w:r>
      <w:r w:rsidRPr="007808B4">
        <w:rPr>
          <w:rFonts w:ascii="Times New Roman" w:eastAsia="Calibri" w:hAnsi="Times New Roman" w:cs="Times New Roman"/>
          <w:sz w:val="24"/>
          <w:szCs w:val="24"/>
        </w:rPr>
        <w:t xml:space="preserve"> 1ª edição. Ed. Ciência Moderna</w:t>
      </w:r>
      <w:r w:rsidRPr="007808B4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: Rio de Janeiro 2001. </w:t>
      </w:r>
    </w:p>
    <w:p w:rsidR="007808B4" w:rsidRPr="007808B4" w:rsidRDefault="007808B4" w:rsidP="00780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808B4" w:rsidRPr="007808B4" w:rsidRDefault="007808B4" w:rsidP="007808B4">
      <w:pPr>
        <w:shd w:val="clear" w:color="auto" w:fill="FFFFFF"/>
        <w:spacing w:after="0" w:line="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8B4">
        <w:rPr>
          <w:rFonts w:ascii="Times New Roman" w:eastAsia="Times New Roman" w:hAnsi="Times New Roman" w:cs="Times New Roman"/>
          <w:sz w:val="24"/>
          <w:szCs w:val="24"/>
          <w:lang w:eastAsia="pt-BR"/>
        </w:rPr>
        <w:t>•</w:t>
      </w:r>
    </w:p>
    <w:p w:rsidR="007808B4" w:rsidRPr="007808B4" w:rsidRDefault="007808B4" w:rsidP="00780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8B4">
        <w:rPr>
          <w:rFonts w:ascii="Times New Roman" w:eastAsia="Times New Roman" w:hAnsi="Times New Roman" w:cs="Times New Roman"/>
          <w:sz w:val="24"/>
          <w:szCs w:val="24"/>
          <w:lang w:eastAsia="pt-BR"/>
        </w:rPr>
        <w:t>OBSERVATÓRIO DA CULTURA INFANTIL</w:t>
      </w:r>
      <w:proofErr w:type="gramStart"/>
      <w:r w:rsidRPr="007808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7808B4">
        <w:rPr>
          <w:rFonts w:ascii="Times New Roman" w:eastAsia="Times New Roman" w:hAnsi="Times New Roman" w:cs="Times New Roman"/>
          <w:sz w:val="24"/>
          <w:szCs w:val="24"/>
          <w:lang w:eastAsia="pt-BR"/>
        </w:rPr>
        <w:t>(org.).</w:t>
      </w:r>
      <w:proofErr w:type="spellStart"/>
      <w:r w:rsidRPr="007808B4">
        <w:rPr>
          <w:rFonts w:ascii="Times New Roman" w:eastAsia="Times New Roman" w:hAnsi="Times New Roman" w:cs="Times New Roman"/>
          <w:sz w:val="24"/>
          <w:szCs w:val="24"/>
          <w:lang w:eastAsia="pt-BR"/>
        </w:rPr>
        <w:t>XSite</w:t>
      </w:r>
      <w:proofErr w:type="spellEnd"/>
      <w:r w:rsidRPr="007808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7808B4" w:rsidRPr="007808B4" w:rsidRDefault="007808B4" w:rsidP="00780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808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OBECI.  2020.  Disponível em: </w:t>
      </w:r>
    </w:p>
    <w:p w:rsidR="00885612" w:rsidRPr="007808B4" w:rsidRDefault="007808B4" w:rsidP="00780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7808B4">
        <w:rPr>
          <w:rFonts w:ascii="Times New Roman" w:eastAsia="Times New Roman" w:hAnsi="Times New Roman" w:cs="Times New Roman"/>
          <w:sz w:val="24"/>
          <w:szCs w:val="24"/>
          <w:lang w:eastAsia="pt-BR"/>
        </w:rPr>
        <w:t>https</w:t>
      </w:r>
      <w:proofErr w:type="gramEnd"/>
      <w:r w:rsidRPr="007808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://www.obeci.org/. Acesso em: </w:t>
      </w:r>
      <w:proofErr w:type="gramStart"/>
      <w:r w:rsidRPr="007808B4">
        <w:rPr>
          <w:rFonts w:ascii="Times New Roman" w:eastAsia="Times New Roman" w:hAnsi="Times New Roman" w:cs="Times New Roman"/>
          <w:sz w:val="24"/>
          <w:szCs w:val="24"/>
          <w:lang w:eastAsia="pt-BR"/>
        </w:rPr>
        <w:t>21 maio 2020</w:t>
      </w:r>
      <w:proofErr w:type="gramEnd"/>
      <w:r w:rsidRPr="007808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sectPr w:rsidR="00885612" w:rsidRPr="007808B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1598E"/>
    <w:multiLevelType w:val="hybridMultilevel"/>
    <w:tmpl w:val="520CFA6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42B8"/>
    <w:rsid w:val="000B42B8"/>
    <w:rsid w:val="00310B9D"/>
    <w:rsid w:val="006A743A"/>
    <w:rsid w:val="006D63AC"/>
    <w:rsid w:val="00712819"/>
    <w:rsid w:val="007808B4"/>
    <w:rsid w:val="00885612"/>
    <w:rsid w:val="009D1615"/>
    <w:rsid w:val="00AF2DB7"/>
    <w:rsid w:val="00AF749B"/>
    <w:rsid w:val="00C346A3"/>
    <w:rsid w:val="00C34DCF"/>
    <w:rsid w:val="00D7755A"/>
    <w:rsid w:val="00FC6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4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B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B42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2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cgdetep2007.wordpress.com/cronograma-do-projeto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1553</TotalTime>
  <Pages>1</Pages>
  <Words>1266</Words>
  <Characters>6837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Monique</dc:creator>
  <cp:lastModifiedBy>Monique</cp:lastModifiedBy>
  <cp:revision>5</cp:revision>
  <dcterms:created xsi:type="dcterms:W3CDTF">2020-07-30T16:25:00Z</dcterms:created>
  <dcterms:modified xsi:type="dcterms:W3CDTF">2020-07-31T18:27:00Z</dcterms:modified>
</cp:coreProperties>
</file>